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4A7B" w14:textId="77777777" w:rsidR="00A81326" w:rsidRPr="00067913" w:rsidRDefault="00A81326" w:rsidP="00A81326">
      <w:pPr>
        <w:spacing w:after="0" w:line="240" w:lineRule="auto"/>
        <w:jc w:val="center"/>
        <w:rPr>
          <w:b/>
          <w:sz w:val="24"/>
          <w:szCs w:val="24"/>
          <w:u w:val="single"/>
        </w:rPr>
      </w:pPr>
      <w:bookmarkStart w:id="0" w:name="_GoBack"/>
      <w:bookmarkEnd w:id="0"/>
      <w:r w:rsidRPr="00067913">
        <w:rPr>
          <w:b/>
          <w:sz w:val="24"/>
          <w:szCs w:val="24"/>
          <w:u w:val="single"/>
        </w:rPr>
        <w:t>EMPLOYMENT OPPORTUNITY</w:t>
      </w:r>
    </w:p>
    <w:p w14:paraId="0A255190" w14:textId="77777777" w:rsidR="00A81326" w:rsidRPr="00067913" w:rsidRDefault="00A81326" w:rsidP="00A81326">
      <w:pPr>
        <w:spacing w:after="0" w:line="240" w:lineRule="auto"/>
        <w:jc w:val="center"/>
        <w:rPr>
          <w:b/>
          <w:sz w:val="24"/>
          <w:szCs w:val="24"/>
          <w:u w:val="single"/>
        </w:rPr>
      </w:pPr>
      <w:r w:rsidRPr="00067913">
        <w:rPr>
          <w:b/>
          <w:sz w:val="24"/>
          <w:szCs w:val="24"/>
          <w:u w:val="single"/>
        </w:rPr>
        <w:t>AT</w:t>
      </w:r>
    </w:p>
    <w:p w14:paraId="54B6C4F9" w14:textId="77777777" w:rsidR="00A81326" w:rsidRPr="00067913" w:rsidRDefault="00A81326" w:rsidP="00A81326">
      <w:pPr>
        <w:spacing w:after="0" w:line="240" w:lineRule="auto"/>
        <w:jc w:val="center"/>
        <w:rPr>
          <w:b/>
          <w:sz w:val="24"/>
          <w:szCs w:val="24"/>
          <w:u w:val="single"/>
        </w:rPr>
      </w:pPr>
      <w:r w:rsidRPr="00067913">
        <w:rPr>
          <w:b/>
          <w:sz w:val="24"/>
          <w:szCs w:val="24"/>
          <w:u w:val="single"/>
        </w:rPr>
        <w:t>HavenGroup</w:t>
      </w:r>
    </w:p>
    <w:p w14:paraId="02AF5F20" w14:textId="77777777" w:rsidR="00A81326" w:rsidRDefault="00A81326" w:rsidP="00A81326">
      <w:pPr>
        <w:rPr>
          <w:b/>
        </w:rPr>
      </w:pPr>
    </w:p>
    <w:p w14:paraId="1CE0F9DC" w14:textId="50F79482" w:rsidR="004244F3" w:rsidRDefault="00FA7498" w:rsidP="00A81326">
      <w:pPr>
        <w:spacing w:after="0" w:line="240" w:lineRule="auto"/>
      </w:pPr>
      <w:r>
        <w:rPr>
          <w:b/>
          <w:u w:val="single"/>
        </w:rPr>
        <w:t>HOUSEKEEPING AIDE</w:t>
      </w:r>
      <w:r w:rsidR="00A81326" w:rsidRPr="00A81326">
        <w:rPr>
          <w:b/>
          <w:u w:val="single"/>
        </w:rPr>
        <w:t xml:space="preserve"> – </w:t>
      </w:r>
      <w:r w:rsidR="00962247">
        <w:rPr>
          <w:b/>
          <w:u w:val="single"/>
        </w:rPr>
        <w:t>HOUSING</w:t>
      </w:r>
      <w:r w:rsidR="00A81326" w:rsidRPr="00A81326">
        <w:rPr>
          <w:b/>
          <w:u w:val="single"/>
        </w:rPr>
        <w:t>:</w:t>
      </w:r>
      <w:r w:rsidR="00A81326">
        <w:rPr>
          <w:b/>
        </w:rPr>
        <w:tab/>
      </w:r>
      <w:r w:rsidR="00A81326">
        <w:t>Open to all qualified applicants (internal/external)</w:t>
      </w:r>
    </w:p>
    <w:p w14:paraId="7DDE3F58" w14:textId="535063FE" w:rsidR="00A81326" w:rsidRDefault="00A81326" w:rsidP="00A81326">
      <w:pPr>
        <w:spacing w:after="0" w:line="240" w:lineRule="auto"/>
      </w:pPr>
      <w:r>
        <w:rPr>
          <w:b/>
          <w:u w:val="single"/>
        </w:rPr>
        <w:t>POSTED:</w:t>
      </w:r>
      <w:r w:rsidR="007E557B">
        <w:tab/>
      </w:r>
      <w:r w:rsidR="007E557B">
        <w:tab/>
      </w:r>
      <w:r w:rsidR="007E557B">
        <w:tab/>
      </w:r>
      <w:r w:rsidR="007E557B">
        <w:tab/>
      </w:r>
      <w:r w:rsidR="005F3878">
        <w:t xml:space="preserve">April </w:t>
      </w:r>
      <w:r w:rsidR="004244F3">
        <w:t>12</w:t>
      </w:r>
      <w:r w:rsidR="005F3878">
        <w:t>, 202</w:t>
      </w:r>
      <w:r w:rsidR="004244F3">
        <w:t>4</w:t>
      </w:r>
    </w:p>
    <w:p w14:paraId="5230FC51" w14:textId="5E53E3AE" w:rsidR="00A81326" w:rsidRDefault="00A81326" w:rsidP="005C60BF">
      <w:pPr>
        <w:spacing w:after="0" w:line="240" w:lineRule="auto"/>
        <w:ind w:left="3600" w:hanging="3600"/>
      </w:pPr>
      <w:r>
        <w:rPr>
          <w:b/>
          <w:u w:val="single"/>
        </w:rPr>
        <w:t>POSITIONS AVAILABLE:</w:t>
      </w:r>
      <w:r>
        <w:tab/>
      </w:r>
      <w:r w:rsidR="005F3878">
        <w:t>Casual Housekeeping Aide – Cedarwood/Parkview Apartments</w:t>
      </w:r>
    </w:p>
    <w:p w14:paraId="3C4C9840" w14:textId="4E18E4DC" w:rsidR="00A81326" w:rsidRDefault="00A81326" w:rsidP="00EF781E">
      <w:pPr>
        <w:spacing w:after="0" w:line="240" w:lineRule="auto"/>
        <w:ind w:left="3600" w:hanging="3600"/>
      </w:pPr>
      <w:r>
        <w:rPr>
          <w:b/>
          <w:u w:val="single"/>
        </w:rPr>
        <w:t>SHIFT LENGTH AND TIMES:</w:t>
      </w:r>
      <w:r w:rsidR="00D70184">
        <w:tab/>
      </w:r>
      <w:r w:rsidR="005F3878">
        <w:t>6</w:t>
      </w:r>
      <w:r w:rsidR="004213FF">
        <w:t>:00</w:t>
      </w:r>
      <w:r w:rsidR="00D0173A">
        <w:t>a</w:t>
      </w:r>
      <w:r w:rsidR="005527E8">
        <w:t>m</w:t>
      </w:r>
      <w:r w:rsidR="000F0C54">
        <w:t xml:space="preserve"> – </w:t>
      </w:r>
      <w:r w:rsidR="00F741AD">
        <w:t>2</w:t>
      </w:r>
      <w:r w:rsidR="006732CE">
        <w:t>:</w:t>
      </w:r>
      <w:r w:rsidR="005F3878">
        <w:t>15</w:t>
      </w:r>
      <w:r w:rsidR="000F0C54">
        <w:t>pm</w:t>
      </w:r>
      <w:r w:rsidR="00882946">
        <w:t xml:space="preserve"> (7.</w:t>
      </w:r>
      <w:r w:rsidR="00CE6C90">
        <w:t>7</w:t>
      </w:r>
      <w:r w:rsidR="00882946">
        <w:t>5 paid hours</w:t>
      </w:r>
      <w:r w:rsidR="003D5F29">
        <w:t>)</w:t>
      </w:r>
      <w:r w:rsidR="00A04288">
        <w:t xml:space="preserve"> </w:t>
      </w:r>
    </w:p>
    <w:p w14:paraId="6179AD82" w14:textId="221599EE" w:rsidR="00D70184" w:rsidRDefault="00D70184" w:rsidP="00A81326">
      <w:pPr>
        <w:spacing w:after="0" w:line="240" w:lineRule="auto"/>
      </w:pPr>
      <w:r>
        <w:rPr>
          <w:b/>
          <w:u w:val="single"/>
        </w:rPr>
        <w:t>EFFECTIVE:</w:t>
      </w:r>
      <w:r>
        <w:tab/>
      </w:r>
      <w:r>
        <w:tab/>
      </w:r>
      <w:r>
        <w:tab/>
      </w:r>
      <w:r>
        <w:tab/>
      </w:r>
      <w:r w:rsidR="005F3878">
        <w:t>A</w:t>
      </w:r>
      <w:r w:rsidR="00962247">
        <w:t xml:space="preserve">s soon as possible </w:t>
      </w:r>
    </w:p>
    <w:p w14:paraId="14024166" w14:textId="280A4716" w:rsidR="00C73E7F" w:rsidRPr="00D70184" w:rsidRDefault="00D70184" w:rsidP="00EF37DF">
      <w:pPr>
        <w:spacing w:after="0" w:line="240" w:lineRule="auto"/>
      </w:pPr>
      <w:r>
        <w:rPr>
          <w:b/>
          <w:u w:val="single"/>
        </w:rPr>
        <w:t>POSITION NUMBER:</w:t>
      </w:r>
      <w:r>
        <w:tab/>
      </w:r>
      <w:r>
        <w:tab/>
      </w:r>
      <w:r>
        <w:tab/>
        <w:t>P4-3</w:t>
      </w:r>
      <w:r w:rsidR="005F3878">
        <w:t>94</w:t>
      </w:r>
    </w:p>
    <w:p w14:paraId="3593B27C" w14:textId="77777777" w:rsidR="00C73E7F" w:rsidRPr="00C73E7F" w:rsidRDefault="00C73E7F" w:rsidP="00EF37DF">
      <w:pPr>
        <w:spacing w:after="0" w:line="240" w:lineRule="auto"/>
        <w:rPr>
          <w:b/>
        </w:rPr>
      </w:pPr>
    </w:p>
    <w:p w14:paraId="7E32FD02" w14:textId="2E1E8243" w:rsidR="00EF37DF" w:rsidRDefault="00EF37DF" w:rsidP="00EF37DF">
      <w:pPr>
        <w:spacing w:after="0" w:line="240" w:lineRule="auto"/>
      </w:pPr>
      <w:r w:rsidRPr="00C73E7F">
        <w:rPr>
          <w:b/>
        </w:rPr>
        <w:t>ACCOUNTABILITY:</w:t>
      </w:r>
      <w:r w:rsidRPr="00C73E7F">
        <w:tab/>
      </w:r>
      <w:r w:rsidR="004244F3">
        <w:t xml:space="preserve">Director of </w:t>
      </w:r>
      <w:r w:rsidR="005F3878">
        <w:t>Housing</w:t>
      </w:r>
    </w:p>
    <w:p w14:paraId="05213E40" w14:textId="77777777" w:rsidR="00EF37DF" w:rsidRDefault="00EF37DF" w:rsidP="00EF37DF">
      <w:pPr>
        <w:spacing w:after="0" w:line="240" w:lineRule="auto"/>
      </w:pPr>
    </w:p>
    <w:p w14:paraId="16A98B7E" w14:textId="015919B9" w:rsidR="00067913" w:rsidRDefault="0098581A" w:rsidP="00FA7498">
      <w:pPr>
        <w:spacing w:after="0" w:line="240" w:lineRule="auto"/>
      </w:pPr>
      <w:r>
        <w:rPr>
          <w:b/>
          <w:u w:val="single"/>
        </w:rPr>
        <w:t>POSITION PURPOSE:</w:t>
      </w:r>
      <w:r>
        <w:t xml:space="preserve"> </w:t>
      </w:r>
    </w:p>
    <w:p w14:paraId="33398339" w14:textId="10441B5E" w:rsidR="00FA7498" w:rsidRPr="00FA7498" w:rsidRDefault="00FA7498" w:rsidP="00FA7498">
      <w:pPr>
        <w:spacing w:after="0" w:line="240" w:lineRule="auto"/>
        <w:rPr>
          <w:lang w:val="en-US"/>
        </w:rPr>
      </w:pPr>
      <w:r w:rsidRPr="00FA7498">
        <w:rPr>
          <w:lang w:val="en-US"/>
        </w:rPr>
        <w:t xml:space="preserve">Reporting to the </w:t>
      </w:r>
      <w:r w:rsidR="004244F3">
        <w:rPr>
          <w:lang w:val="en-US"/>
        </w:rPr>
        <w:t>Director of</w:t>
      </w:r>
      <w:r w:rsidR="005F3878">
        <w:rPr>
          <w:lang w:val="en-US"/>
        </w:rPr>
        <w:t xml:space="preserve"> Housing</w:t>
      </w:r>
      <w:r w:rsidRPr="00FA7498">
        <w:rPr>
          <w:lang w:val="en-US"/>
        </w:rPr>
        <w:t xml:space="preserve">, the housekeeping aide is accountable for the cleaning of all areas </w:t>
      </w:r>
      <w:r w:rsidR="005F3878">
        <w:rPr>
          <w:lang w:val="en-US"/>
        </w:rPr>
        <w:t xml:space="preserve">at Cedarwood Supportive Housing and Parkview Apartments, </w:t>
      </w:r>
      <w:r w:rsidRPr="00FA7498">
        <w:rPr>
          <w:lang w:val="en-US"/>
        </w:rPr>
        <w:t>following written tasks using products and equipment assigned to the department. This includes the reporting of unsafe issues in a timely manner. The housekeeping aide will follow Standards, Infection Control and Manitoba Workplace Safety and Health Act and Regulations.</w:t>
      </w:r>
    </w:p>
    <w:p w14:paraId="406BF8B3" w14:textId="77777777" w:rsidR="00FA7498" w:rsidRPr="00FA7498" w:rsidRDefault="00FA7498" w:rsidP="00FA7498">
      <w:pPr>
        <w:spacing w:after="0" w:line="240" w:lineRule="auto"/>
        <w:rPr>
          <w:lang w:val="en-US"/>
        </w:rPr>
      </w:pPr>
    </w:p>
    <w:p w14:paraId="0930C073" w14:textId="77777777" w:rsidR="00FA7498" w:rsidRPr="00FA7498" w:rsidRDefault="00FA7498" w:rsidP="00FA7498">
      <w:pPr>
        <w:spacing w:after="0" w:line="240" w:lineRule="auto"/>
        <w:rPr>
          <w:lang w:val="en-US"/>
        </w:rPr>
      </w:pPr>
      <w:r w:rsidRPr="00FA7498">
        <w:rPr>
          <w:lang w:val="en-US"/>
        </w:rPr>
        <w:t>The incumbent will exercise initiative and independent judgment at times in determining work priorities, work methods to be employed and action to be taken on unusual matters. The position functions in a manner that is consistent with the Mission, Vision and Values and the policies of HavenGroup.</w:t>
      </w:r>
    </w:p>
    <w:p w14:paraId="08125BB2" w14:textId="77777777" w:rsidR="00647859" w:rsidRDefault="00647859" w:rsidP="00EF37DF">
      <w:pPr>
        <w:spacing w:after="0" w:line="240" w:lineRule="auto"/>
      </w:pPr>
    </w:p>
    <w:p w14:paraId="0D20DE08" w14:textId="77777777" w:rsidR="00FA7498" w:rsidRPr="00FA7498" w:rsidRDefault="00FA7498" w:rsidP="00FA7498">
      <w:pPr>
        <w:spacing w:after="0" w:line="240" w:lineRule="auto"/>
        <w:rPr>
          <w:rFonts w:ascii="Arial" w:eastAsia="Times New Roman" w:hAnsi="Arial" w:cs="Arial"/>
          <w:lang w:val="en-US"/>
        </w:rPr>
      </w:pPr>
      <w:r w:rsidRPr="00FA7498">
        <w:rPr>
          <w:rFonts w:ascii="Arial" w:eastAsia="Times New Roman" w:hAnsi="Arial" w:cs="Arial"/>
          <w:b/>
          <w:smallCaps/>
          <w:lang w:val="en-US"/>
        </w:rPr>
        <w:t>QUALIFICATIONS</w:t>
      </w:r>
    </w:p>
    <w:p w14:paraId="40F2A170" w14:textId="77777777" w:rsidR="00FA7498" w:rsidRPr="00FA7498" w:rsidRDefault="00FA7498" w:rsidP="00FA7498">
      <w:pPr>
        <w:tabs>
          <w:tab w:val="num" w:pos="1440"/>
        </w:tabs>
        <w:spacing w:after="0" w:line="240" w:lineRule="auto"/>
        <w:rPr>
          <w:rFonts w:ascii="Arial" w:eastAsia="Times New Roman" w:hAnsi="Arial" w:cs="Arial"/>
          <w:lang w:val="en-US"/>
        </w:rPr>
      </w:pPr>
    </w:p>
    <w:p w14:paraId="372818EF" w14:textId="77777777" w:rsidR="00FA7498" w:rsidRPr="00FA7498" w:rsidRDefault="00FA7498" w:rsidP="00FA7498">
      <w:pPr>
        <w:spacing w:after="0" w:line="240" w:lineRule="auto"/>
        <w:ind w:left="2880" w:hanging="2880"/>
        <w:rPr>
          <w:rFonts w:ascii="Arial" w:eastAsia="Times New Roman" w:hAnsi="Arial" w:cs="Arial"/>
          <w:b/>
          <w:smallCaps/>
          <w:lang w:val="en-US"/>
        </w:rPr>
      </w:pPr>
      <w:r w:rsidRPr="00FA7498">
        <w:rPr>
          <w:rFonts w:ascii="Arial" w:eastAsia="Times New Roman" w:hAnsi="Arial" w:cs="Arial"/>
          <w:b/>
          <w:smallCaps/>
          <w:lang w:val="en-US"/>
        </w:rPr>
        <w:t xml:space="preserve">education/certification:  </w:t>
      </w:r>
      <w:r w:rsidRPr="00FA7498">
        <w:rPr>
          <w:rFonts w:ascii="Arial" w:eastAsia="Times New Roman" w:hAnsi="Arial" w:cs="Arial"/>
          <w:b/>
          <w:smallCaps/>
          <w:lang w:val="en-US"/>
        </w:rPr>
        <w:tab/>
      </w:r>
    </w:p>
    <w:p w14:paraId="18515B19" w14:textId="77777777" w:rsidR="00FA7498" w:rsidRPr="00FA7498" w:rsidRDefault="00FA7498" w:rsidP="00FA7498">
      <w:pPr>
        <w:spacing w:after="0" w:line="240" w:lineRule="auto"/>
        <w:ind w:left="2880" w:hanging="2880"/>
        <w:rPr>
          <w:rFonts w:ascii="Arial" w:eastAsia="Times New Roman" w:hAnsi="Arial" w:cs="Arial"/>
          <w:lang w:val="en-US"/>
        </w:rPr>
      </w:pPr>
      <w:r w:rsidRPr="00FA7498">
        <w:rPr>
          <w:rFonts w:ascii="Arial" w:eastAsia="Times New Roman" w:hAnsi="Arial" w:cs="Arial"/>
          <w:lang w:val="en-US"/>
        </w:rPr>
        <w:t xml:space="preserve"> </w:t>
      </w:r>
    </w:p>
    <w:p w14:paraId="0420927F" w14:textId="2AC949A6" w:rsidR="00FA7498" w:rsidRPr="00FA7498" w:rsidRDefault="00FA7498" w:rsidP="00FA7498">
      <w:pPr>
        <w:numPr>
          <w:ilvl w:val="0"/>
          <w:numId w:val="8"/>
        </w:numPr>
        <w:spacing w:after="0" w:line="240" w:lineRule="auto"/>
        <w:ind w:left="900" w:hanging="540"/>
        <w:rPr>
          <w:rFonts w:eastAsia="Times New Roman" w:cstheme="minorHAnsi"/>
          <w:b/>
          <w:smallCaps/>
          <w:sz w:val="24"/>
          <w:lang w:val="en-US"/>
        </w:rPr>
      </w:pPr>
      <w:r w:rsidRPr="00FA7498">
        <w:rPr>
          <w:rFonts w:eastAsia="Times New Roman" w:cstheme="minorHAnsi"/>
          <w:bCs/>
          <w:szCs w:val="20"/>
          <w:lang w:val="en-US"/>
        </w:rPr>
        <w:t>Grade 10 education</w:t>
      </w:r>
    </w:p>
    <w:p w14:paraId="70A0BF64" w14:textId="77777777" w:rsidR="00FA7498" w:rsidRPr="00FA7498" w:rsidRDefault="00FA7498" w:rsidP="00FA7498">
      <w:pPr>
        <w:spacing w:after="0" w:line="240" w:lineRule="auto"/>
        <w:ind w:left="2880" w:hanging="2880"/>
        <w:rPr>
          <w:rFonts w:ascii="Arial" w:eastAsia="Times New Roman" w:hAnsi="Arial" w:cs="Arial"/>
          <w:lang w:val="en-US"/>
        </w:rPr>
      </w:pPr>
      <w:r w:rsidRPr="00FA7498">
        <w:rPr>
          <w:rFonts w:ascii="Arial" w:eastAsia="Times New Roman" w:hAnsi="Arial" w:cs="Arial"/>
          <w:lang w:val="en-US"/>
        </w:rPr>
        <w:t xml:space="preserve">                                                         </w:t>
      </w:r>
    </w:p>
    <w:p w14:paraId="61DB5470" w14:textId="77777777" w:rsidR="00FA7498" w:rsidRPr="00FA7498" w:rsidRDefault="00FA7498" w:rsidP="00FA7498">
      <w:pPr>
        <w:spacing w:after="0" w:line="240" w:lineRule="auto"/>
        <w:ind w:left="2880" w:hanging="2880"/>
        <w:outlineLvl w:val="0"/>
        <w:rPr>
          <w:rFonts w:ascii="Arial" w:eastAsia="Times New Roman" w:hAnsi="Arial" w:cs="Arial"/>
          <w:lang w:val="en-US"/>
        </w:rPr>
      </w:pPr>
      <w:r w:rsidRPr="00FA7498">
        <w:rPr>
          <w:rFonts w:ascii="Arial" w:eastAsia="Times New Roman" w:hAnsi="Arial" w:cs="Arial"/>
          <w:b/>
          <w:smallCaps/>
          <w:lang w:val="en-US"/>
        </w:rPr>
        <w:t xml:space="preserve">knowledge required:  </w:t>
      </w:r>
    </w:p>
    <w:p w14:paraId="3643494B" w14:textId="77777777" w:rsidR="00FA7498" w:rsidRPr="00FA7498" w:rsidRDefault="00FA7498" w:rsidP="00FA7498">
      <w:pPr>
        <w:spacing w:after="0" w:line="240" w:lineRule="auto"/>
        <w:ind w:left="2880" w:hanging="2880"/>
        <w:outlineLvl w:val="0"/>
        <w:rPr>
          <w:rFonts w:ascii="Arial" w:eastAsia="Times New Roman" w:hAnsi="Arial" w:cs="Arial"/>
          <w:lang w:val="en-US"/>
        </w:rPr>
      </w:pPr>
    </w:p>
    <w:p w14:paraId="4E5F9EB5" w14:textId="2D10A7C1" w:rsidR="00FA7498" w:rsidRPr="00FA7498" w:rsidRDefault="00FA7498" w:rsidP="00FA7498">
      <w:pPr>
        <w:numPr>
          <w:ilvl w:val="0"/>
          <w:numId w:val="7"/>
        </w:numPr>
        <w:spacing w:after="0" w:line="240" w:lineRule="auto"/>
        <w:ind w:left="900" w:hanging="540"/>
        <w:rPr>
          <w:rFonts w:eastAsia="Times New Roman" w:cstheme="minorHAnsi"/>
          <w:lang w:val="en-US"/>
        </w:rPr>
      </w:pPr>
      <w:r w:rsidRPr="00FA7498">
        <w:rPr>
          <w:rFonts w:eastAsia="Times New Roman" w:cstheme="minorHAnsi"/>
          <w:bCs/>
          <w:lang w:val="en-US"/>
        </w:rPr>
        <w:t xml:space="preserve">Basic knowledge of cleaning standards in </w:t>
      </w:r>
      <w:r w:rsidR="00220AAA">
        <w:rPr>
          <w:rFonts w:eastAsia="Times New Roman" w:cstheme="minorHAnsi"/>
          <w:bCs/>
          <w:lang w:val="en-US"/>
        </w:rPr>
        <w:t xml:space="preserve">tenant </w:t>
      </w:r>
      <w:r w:rsidRPr="00FA7498">
        <w:rPr>
          <w:rFonts w:eastAsia="Times New Roman" w:cstheme="minorHAnsi"/>
          <w:bCs/>
          <w:lang w:val="en-US"/>
        </w:rPr>
        <w:t>and/or commercial/industrial environment</w:t>
      </w:r>
    </w:p>
    <w:p w14:paraId="45586523" w14:textId="77777777" w:rsidR="00FA7498" w:rsidRPr="00FA7498" w:rsidRDefault="00FA7498" w:rsidP="00FA7498">
      <w:pPr>
        <w:spacing w:after="0" w:line="240" w:lineRule="auto"/>
        <w:ind w:left="900"/>
        <w:rPr>
          <w:rFonts w:ascii="Arial" w:eastAsia="Times New Roman" w:hAnsi="Arial" w:cs="Arial"/>
          <w:lang w:val="en-US"/>
        </w:rPr>
      </w:pPr>
    </w:p>
    <w:p w14:paraId="6B2CD251" w14:textId="77777777" w:rsidR="00FA7498" w:rsidRPr="00FA7498" w:rsidRDefault="00FA7498" w:rsidP="00FA7498">
      <w:pPr>
        <w:spacing w:after="0" w:line="240" w:lineRule="auto"/>
        <w:rPr>
          <w:rFonts w:ascii="Arial" w:eastAsia="Times New Roman" w:hAnsi="Arial" w:cs="Arial"/>
          <w:b/>
          <w:smallCaps/>
          <w:lang w:val="en-US"/>
        </w:rPr>
      </w:pPr>
      <w:r w:rsidRPr="00FA7498">
        <w:rPr>
          <w:rFonts w:ascii="Arial" w:eastAsia="Times New Roman" w:hAnsi="Arial" w:cs="Arial"/>
          <w:b/>
          <w:smallCaps/>
          <w:lang w:val="en-US"/>
        </w:rPr>
        <w:t xml:space="preserve">experience required:  </w:t>
      </w:r>
    </w:p>
    <w:p w14:paraId="318D6F21" w14:textId="77777777" w:rsidR="00FA7498" w:rsidRPr="00FA7498" w:rsidRDefault="00FA7498" w:rsidP="00FA7498">
      <w:pPr>
        <w:spacing w:after="0" w:line="240" w:lineRule="auto"/>
        <w:rPr>
          <w:rFonts w:ascii="Arial" w:eastAsia="Times New Roman" w:hAnsi="Arial" w:cs="Arial"/>
          <w:sz w:val="20"/>
          <w:szCs w:val="20"/>
          <w:lang w:val="en-US"/>
        </w:rPr>
      </w:pPr>
    </w:p>
    <w:p w14:paraId="19ED08A7" w14:textId="3BEBA905" w:rsidR="00FA7498" w:rsidRPr="00FA7498" w:rsidRDefault="00FA7498" w:rsidP="00FA7498">
      <w:pPr>
        <w:numPr>
          <w:ilvl w:val="0"/>
          <w:numId w:val="9"/>
        </w:numPr>
        <w:spacing w:after="0" w:line="240" w:lineRule="auto"/>
        <w:ind w:left="900" w:hanging="540"/>
        <w:rPr>
          <w:rFonts w:eastAsia="Times New Roman" w:cstheme="minorHAnsi"/>
          <w:lang w:val="en-US"/>
        </w:rPr>
      </w:pPr>
      <w:r w:rsidRPr="00FA7498">
        <w:rPr>
          <w:rFonts w:eastAsia="Times New Roman" w:cstheme="minorHAnsi"/>
          <w:bCs/>
          <w:lang w:val="en-US"/>
        </w:rPr>
        <w:t xml:space="preserve">One (1) year experience in residential/commercial/industrial housekeeping </w:t>
      </w:r>
    </w:p>
    <w:p w14:paraId="3571A2F8" w14:textId="77777777" w:rsidR="00FA7498" w:rsidRPr="00FA7498" w:rsidRDefault="00FA7498" w:rsidP="00FA7498">
      <w:pPr>
        <w:spacing w:after="0" w:line="240" w:lineRule="auto"/>
        <w:rPr>
          <w:rFonts w:eastAsia="Times New Roman" w:cstheme="minorHAnsi"/>
          <w:b/>
          <w:smallCaps/>
          <w:lang w:val="en-US"/>
        </w:rPr>
      </w:pPr>
    </w:p>
    <w:p w14:paraId="6385D5B0" w14:textId="77777777" w:rsidR="00FA7498" w:rsidRPr="00FA7498" w:rsidRDefault="00FA7498" w:rsidP="00FA7498">
      <w:pPr>
        <w:spacing w:after="0" w:line="240" w:lineRule="auto"/>
        <w:ind w:left="2880" w:hanging="2880"/>
        <w:outlineLvl w:val="0"/>
        <w:rPr>
          <w:rFonts w:ascii="Arial" w:eastAsia="Times New Roman" w:hAnsi="Arial" w:cs="Arial"/>
          <w:b/>
          <w:smallCaps/>
          <w:lang w:val="en-US"/>
        </w:rPr>
      </w:pPr>
      <w:r w:rsidRPr="00FA7498">
        <w:rPr>
          <w:rFonts w:ascii="Arial" w:eastAsia="Times New Roman" w:hAnsi="Arial" w:cs="Arial"/>
          <w:b/>
          <w:smallCaps/>
          <w:lang w:val="en-US"/>
        </w:rPr>
        <w:t xml:space="preserve">skills/competencies/conditions of employment:  </w:t>
      </w:r>
      <w:r w:rsidRPr="00FA7498">
        <w:rPr>
          <w:rFonts w:ascii="Arial" w:eastAsia="Times New Roman" w:hAnsi="Arial" w:cs="Arial"/>
          <w:b/>
          <w:smallCaps/>
          <w:lang w:val="en-US"/>
        </w:rPr>
        <w:tab/>
      </w:r>
    </w:p>
    <w:p w14:paraId="2063B9B9" w14:textId="77777777" w:rsidR="00FA7498" w:rsidRPr="00FA7498" w:rsidRDefault="00FA7498" w:rsidP="00FA7498">
      <w:pPr>
        <w:spacing w:after="0" w:line="240" w:lineRule="auto"/>
        <w:ind w:left="2880" w:hanging="2880"/>
        <w:outlineLvl w:val="0"/>
        <w:rPr>
          <w:rFonts w:ascii="Arial" w:eastAsia="Times New Roman" w:hAnsi="Arial" w:cs="Arial"/>
          <w:b/>
          <w:smallCaps/>
          <w:lang w:val="en-US"/>
        </w:rPr>
      </w:pPr>
    </w:p>
    <w:p w14:paraId="5ED368D5" w14:textId="77777777" w:rsidR="00EF6C24" w:rsidRDefault="00067913" w:rsidP="00EF6C24">
      <w:pPr>
        <w:numPr>
          <w:ilvl w:val="0"/>
          <w:numId w:val="10"/>
        </w:numPr>
        <w:spacing w:after="0" w:line="240" w:lineRule="auto"/>
        <w:ind w:left="900" w:hanging="540"/>
        <w:rPr>
          <w:rFonts w:cstheme="minorHAnsi"/>
        </w:rPr>
      </w:pPr>
      <w:r w:rsidRPr="00EF6C24">
        <w:rPr>
          <w:rFonts w:cstheme="minorHAnsi"/>
        </w:rPr>
        <w:t>Ability and sensitivity to work in an environment with seniors</w:t>
      </w:r>
    </w:p>
    <w:p w14:paraId="13C7B38F" w14:textId="57331C59" w:rsidR="00067913" w:rsidRPr="00EF6C24" w:rsidRDefault="00067913" w:rsidP="00EF6C24">
      <w:pPr>
        <w:numPr>
          <w:ilvl w:val="0"/>
          <w:numId w:val="10"/>
        </w:numPr>
        <w:spacing w:after="0" w:line="240" w:lineRule="auto"/>
        <w:ind w:left="900" w:hanging="540"/>
        <w:rPr>
          <w:rFonts w:cstheme="minorHAnsi"/>
        </w:rPr>
      </w:pPr>
      <w:r w:rsidRPr="00EF6C24">
        <w:rPr>
          <w:rFonts w:cstheme="minorHAnsi"/>
        </w:rPr>
        <w:t>Demonstrated ability to respect and promote a culturally diverse population</w:t>
      </w:r>
    </w:p>
    <w:p w14:paraId="6F4043EC" w14:textId="07A85431" w:rsidR="00067913" w:rsidRPr="00EF6C24" w:rsidRDefault="00067913" w:rsidP="00067913">
      <w:pPr>
        <w:numPr>
          <w:ilvl w:val="0"/>
          <w:numId w:val="10"/>
        </w:numPr>
        <w:spacing w:after="0" w:line="240" w:lineRule="auto"/>
        <w:ind w:left="900" w:hanging="540"/>
        <w:rPr>
          <w:rFonts w:cstheme="minorHAnsi"/>
        </w:rPr>
      </w:pPr>
      <w:r w:rsidRPr="00EF6C24">
        <w:rPr>
          <w:rFonts w:cstheme="minorHAnsi"/>
        </w:rPr>
        <w:t>Demonstrated ability to establish and maintain positive working relationships</w:t>
      </w:r>
    </w:p>
    <w:p w14:paraId="0F7A9FCF" w14:textId="5FB28B9A" w:rsidR="00067913" w:rsidRPr="00EF6C24" w:rsidRDefault="00067913" w:rsidP="00067913">
      <w:pPr>
        <w:numPr>
          <w:ilvl w:val="0"/>
          <w:numId w:val="10"/>
        </w:numPr>
        <w:spacing w:after="0" w:line="240" w:lineRule="auto"/>
        <w:ind w:left="900" w:hanging="540"/>
        <w:rPr>
          <w:rFonts w:cstheme="minorHAnsi"/>
        </w:rPr>
      </w:pPr>
      <w:r w:rsidRPr="00EF6C24">
        <w:rPr>
          <w:rFonts w:cstheme="minorHAnsi"/>
        </w:rPr>
        <w:t xml:space="preserve">Demonstrated ability to communicate in English verbally and in writing </w:t>
      </w:r>
    </w:p>
    <w:p w14:paraId="6E519167" w14:textId="5FA28ECD" w:rsidR="00067913" w:rsidRPr="00EF6C24" w:rsidRDefault="00067913" w:rsidP="00067913">
      <w:pPr>
        <w:numPr>
          <w:ilvl w:val="0"/>
          <w:numId w:val="10"/>
        </w:numPr>
        <w:spacing w:after="0" w:line="240" w:lineRule="auto"/>
        <w:ind w:left="900" w:hanging="540"/>
        <w:rPr>
          <w:rFonts w:cstheme="minorHAnsi"/>
        </w:rPr>
      </w:pPr>
      <w:r w:rsidRPr="00EF6C24">
        <w:rPr>
          <w:rFonts w:cstheme="minorHAnsi"/>
        </w:rPr>
        <w:t>Demonstrated ability to problem solve within the responsibilities of the position independently as well as with others</w:t>
      </w:r>
    </w:p>
    <w:p w14:paraId="3EEC7F2E" w14:textId="77777777" w:rsidR="00EF6C24" w:rsidRPr="00EF6C24" w:rsidRDefault="00067913" w:rsidP="00EF6C24">
      <w:pPr>
        <w:numPr>
          <w:ilvl w:val="0"/>
          <w:numId w:val="10"/>
        </w:numPr>
        <w:spacing w:after="0" w:line="240" w:lineRule="auto"/>
        <w:ind w:left="900" w:hanging="540"/>
        <w:rPr>
          <w:rFonts w:cstheme="minorHAnsi"/>
        </w:rPr>
      </w:pPr>
      <w:r w:rsidRPr="00EF6C24">
        <w:rPr>
          <w:rFonts w:cstheme="minorHAnsi"/>
        </w:rPr>
        <w:t>Demonstrated basic computer skills</w:t>
      </w:r>
    </w:p>
    <w:p w14:paraId="2EF45500" w14:textId="285AD00E" w:rsidR="00067913" w:rsidRPr="00EF6C24" w:rsidRDefault="00067913" w:rsidP="00EF6C24">
      <w:pPr>
        <w:numPr>
          <w:ilvl w:val="0"/>
          <w:numId w:val="10"/>
        </w:numPr>
        <w:spacing w:after="0" w:line="240" w:lineRule="auto"/>
        <w:ind w:left="900" w:hanging="540"/>
        <w:rPr>
          <w:rFonts w:cstheme="minorHAnsi"/>
        </w:rPr>
      </w:pPr>
      <w:r w:rsidRPr="00EF6C24">
        <w:rPr>
          <w:rFonts w:cstheme="minorHAnsi"/>
        </w:rPr>
        <w:lastRenderedPageBreak/>
        <w:t>Demonstrated flexibility in adjusting to a changing environment</w:t>
      </w:r>
    </w:p>
    <w:p w14:paraId="04813196" w14:textId="77777777" w:rsidR="00EF6C24" w:rsidRPr="00EF6C24" w:rsidRDefault="00067913" w:rsidP="00EF6C24">
      <w:pPr>
        <w:numPr>
          <w:ilvl w:val="0"/>
          <w:numId w:val="10"/>
        </w:numPr>
        <w:spacing w:after="0" w:line="240" w:lineRule="auto"/>
        <w:ind w:left="900" w:hanging="540"/>
        <w:rPr>
          <w:rFonts w:cstheme="minorHAnsi"/>
        </w:rPr>
      </w:pPr>
      <w:r w:rsidRPr="00EF6C24">
        <w:rPr>
          <w:rFonts w:cstheme="minorHAnsi"/>
        </w:rPr>
        <w:t>Demonstrated ability to meet physical and mental demands of the job</w:t>
      </w:r>
    </w:p>
    <w:p w14:paraId="7FF0DAF1" w14:textId="422E47B1" w:rsidR="00067913" w:rsidRPr="00EF6C24" w:rsidRDefault="00067913" w:rsidP="00EF6C24">
      <w:pPr>
        <w:numPr>
          <w:ilvl w:val="0"/>
          <w:numId w:val="10"/>
        </w:numPr>
        <w:spacing w:after="0" w:line="240" w:lineRule="auto"/>
        <w:ind w:left="900" w:hanging="540"/>
        <w:rPr>
          <w:rFonts w:cstheme="minorHAnsi"/>
        </w:rPr>
      </w:pPr>
      <w:r w:rsidRPr="00EF6C24">
        <w:rPr>
          <w:rFonts w:cstheme="minorHAnsi"/>
        </w:rPr>
        <w:t>Demonstrated flexibility to facilitate changes in techniques and procedures</w:t>
      </w:r>
    </w:p>
    <w:p w14:paraId="5AAC5BA9" w14:textId="2EA4B454" w:rsidR="00874DF2" w:rsidRDefault="00067913" w:rsidP="00317514">
      <w:pPr>
        <w:numPr>
          <w:ilvl w:val="0"/>
          <w:numId w:val="10"/>
        </w:numPr>
        <w:spacing w:after="0" w:line="240" w:lineRule="auto"/>
        <w:ind w:left="900" w:hanging="540"/>
        <w:rPr>
          <w:rFonts w:cstheme="minorHAnsi"/>
        </w:rPr>
      </w:pPr>
      <w:r w:rsidRPr="00EF6C24">
        <w:rPr>
          <w:rFonts w:cstheme="minorHAnsi"/>
        </w:rPr>
        <w:t>Completes and maintains satisfactory originals of the Criminal Record Check, Vulnerable Sector Search, Adult Abuse Registry Check and Child Abuse Registry Check, as appropriate</w:t>
      </w:r>
    </w:p>
    <w:p w14:paraId="7FA6CA3C" w14:textId="3CA96A31" w:rsidR="003200E6" w:rsidRDefault="003200E6" w:rsidP="003200E6">
      <w:pPr>
        <w:spacing w:after="0" w:line="240" w:lineRule="auto"/>
        <w:rPr>
          <w:rFonts w:cstheme="minorHAnsi"/>
        </w:rPr>
      </w:pPr>
    </w:p>
    <w:p w14:paraId="381C0DE0" w14:textId="77777777" w:rsidR="003200E6" w:rsidRPr="00DD77D7" w:rsidRDefault="003200E6" w:rsidP="003200E6">
      <w:pPr>
        <w:spacing w:after="0" w:line="240" w:lineRule="auto"/>
        <w:rPr>
          <w:rFonts w:cstheme="minorHAnsi"/>
          <w:b/>
        </w:rPr>
      </w:pPr>
      <w:r w:rsidRPr="00DD77D7">
        <w:rPr>
          <w:rFonts w:cstheme="minorHAnsi"/>
          <w:b/>
          <w:lang w:val="en-US"/>
        </w:rPr>
        <w:t>*This position</w:t>
      </w:r>
      <w:r>
        <w:rPr>
          <w:rFonts w:cstheme="minorHAnsi"/>
          <w:b/>
          <w:lang w:val="en-US"/>
        </w:rPr>
        <w:t xml:space="preserve"> may</w:t>
      </w:r>
      <w:r w:rsidRPr="00DD77D7">
        <w:rPr>
          <w:rFonts w:cstheme="minorHAnsi"/>
          <w:b/>
          <w:lang w:val="en-US"/>
        </w:rPr>
        <w:t xml:space="preserve"> be required to work additional shifts to cover sick, vacation and other vacant shifts in order to meet the operational needs of the facility*</w:t>
      </w:r>
    </w:p>
    <w:p w14:paraId="4A5BA028" w14:textId="77777777" w:rsidR="003200E6" w:rsidRPr="00EF6C24" w:rsidRDefault="003200E6" w:rsidP="003200E6">
      <w:pPr>
        <w:spacing w:after="0" w:line="240" w:lineRule="auto"/>
        <w:rPr>
          <w:rFonts w:cstheme="minorHAnsi"/>
        </w:rPr>
      </w:pPr>
    </w:p>
    <w:p w14:paraId="39985F45" w14:textId="3923A869" w:rsidR="00317514" w:rsidRPr="00EF6C24" w:rsidRDefault="008A15A0" w:rsidP="007A2383">
      <w:pPr>
        <w:outlineLvl w:val="0"/>
        <w:rPr>
          <w:rFonts w:cstheme="minorHAnsi"/>
        </w:rPr>
      </w:pPr>
      <w:r w:rsidRPr="00EF6C24">
        <w:rPr>
          <w:rFonts w:cstheme="minorHAnsi"/>
        </w:rPr>
        <w:t>Salary a</w:t>
      </w:r>
      <w:r w:rsidR="007A2383" w:rsidRPr="00EF6C24">
        <w:rPr>
          <w:rFonts w:cstheme="minorHAnsi"/>
        </w:rPr>
        <w:t xml:space="preserve">s per </w:t>
      </w:r>
      <w:r w:rsidR="005F3878">
        <w:rPr>
          <w:rFonts w:cstheme="minorHAnsi"/>
        </w:rPr>
        <w:t xml:space="preserve">HavenGroup Housing </w:t>
      </w:r>
      <w:r w:rsidR="007A2383" w:rsidRPr="00EF6C24">
        <w:rPr>
          <w:rFonts w:cstheme="minorHAnsi"/>
        </w:rPr>
        <w:t>approved wage scales</w:t>
      </w:r>
    </w:p>
    <w:p w14:paraId="0E58826C" w14:textId="77777777" w:rsidR="005527E8" w:rsidRPr="00AF05FA" w:rsidRDefault="005527E8" w:rsidP="005527E8">
      <w:pPr>
        <w:spacing w:after="0" w:line="240" w:lineRule="auto"/>
        <w:rPr>
          <w:b/>
          <w:lang w:val="en-US"/>
        </w:rPr>
      </w:pPr>
      <w:r w:rsidRPr="00AF05FA">
        <w:rPr>
          <w:b/>
          <w:lang w:val="en-US"/>
        </w:rPr>
        <w:t>HavenGroup offers comprehensive benefit packages that vary depen</w:t>
      </w:r>
      <w:r>
        <w:rPr>
          <w:b/>
          <w:lang w:val="en-US"/>
        </w:rPr>
        <w:t>dent</w:t>
      </w:r>
      <w:r w:rsidRPr="00AF05FA">
        <w:rPr>
          <w:b/>
          <w:lang w:val="en-US"/>
        </w:rPr>
        <w:t xml:space="preserve"> on employee status that include:</w:t>
      </w:r>
    </w:p>
    <w:p w14:paraId="7490160A" w14:textId="77777777" w:rsidR="005527E8" w:rsidRPr="00AF05FA" w:rsidRDefault="005527E8" w:rsidP="005527E8">
      <w:pPr>
        <w:spacing w:after="0" w:line="240" w:lineRule="auto"/>
        <w:rPr>
          <w:b/>
          <w:lang w:val="en-US"/>
        </w:rPr>
      </w:pPr>
    </w:p>
    <w:p w14:paraId="56AA6F4C" w14:textId="77777777" w:rsidR="005527E8" w:rsidRPr="00AF05FA" w:rsidRDefault="005527E8" w:rsidP="005527E8">
      <w:pPr>
        <w:numPr>
          <w:ilvl w:val="0"/>
          <w:numId w:val="18"/>
        </w:numPr>
        <w:spacing w:after="0" w:line="240" w:lineRule="auto"/>
        <w:contextualSpacing/>
        <w:rPr>
          <w:lang w:val="en-US"/>
        </w:rPr>
      </w:pPr>
      <w:r w:rsidRPr="00AF05FA">
        <w:rPr>
          <w:lang w:val="en-US"/>
        </w:rPr>
        <w:t>Company Pension Plan</w:t>
      </w:r>
    </w:p>
    <w:p w14:paraId="637CA594" w14:textId="77777777" w:rsidR="005527E8" w:rsidRPr="00AF05FA" w:rsidRDefault="005527E8" w:rsidP="005527E8">
      <w:pPr>
        <w:numPr>
          <w:ilvl w:val="0"/>
          <w:numId w:val="18"/>
        </w:numPr>
        <w:spacing w:after="0" w:line="240" w:lineRule="auto"/>
        <w:contextualSpacing/>
        <w:rPr>
          <w:lang w:val="en-US"/>
        </w:rPr>
      </w:pPr>
      <w:r w:rsidRPr="00AF05FA">
        <w:rPr>
          <w:lang w:val="en-US"/>
        </w:rPr>
        <w:t>Dental</w:t>
      </w:r>
    </w:p>
    <w:p w14:paraId="3FE8F8FB" w14:textId="77777777" w:rsidR="005527E8" w:rsidRPr="00AF05FA" w:rsidRDefault="005527E8" w:rsidP="005527E8">
      <w:pPr>
        <w:numPr>
          <w:ilvl w:val="0"/>
          <w:numId w:val="18"/>
        </w:numPr>
        <w:spacing w:after="0" w:line="240" w:lineRule="auto"/>
        <w:contextualSpacing/>
        <w:rPr>
          <w:lang w:val="en-US"/>
        </w:rPr>
      </w:pPr>
      <w:r w:rsidRPr="00AF05FA">
        <w:rPr>
          <w:lang w:val="en-US"/>
        </w:rPr>
        <w:t xml:space="preserve">Extended Healthcare </w:t>
      </w:r>
    </w:p>
    <w:p w14:paraId="67A48355" w14:textId="77777777" w:rsidR="005527E8" w:rsidRPr="00AF05FA" w:rsidRDefault="005527E8" w:rsidP="005527E8">
      <w:pPr>
        <w:numPr>
          <w:ilvl w:val="0"/>
          <w:numId w:val="18"/>
        </w:numPr>
        <w:spacing w:after="0" w:line="240" w:lineRule="auto"/>
        <w:contextualSpacing/>
        <w:rPr>
          <w:lang w:val="en-US"/>
        </w:rPr>
      </w:pPr>
      <w:r w:rsidRPr="00AF05FA">
        <w:rPr>
          <w:lang w:val="en-US"/>
        </w:rPr>
        <w:t>Group Life Insurance</w:t>
      </w:r>
    </w:p>
    <w:p w14:paraId="2D4F3F07" w14:textId="77777777" w:rsidR="005527E8" w:rsidRPr="00AF05FA" w:rsidRDefault="005527E8" w:rsidP="005527E8">
      <w:pPr>
        <w:numPr>
          <w:ilvl w:val="0"/>
          <w:numId w:val="18"/>
        </w:numPr>
        <w:spacing w:after="0" w:line="240" w:lineRule="auto"/>
        <w:contextualSpacing/>
        <w:rPr>
          <w:lang w:val="en-US"/>
        </w:rPr>
      </w:pPr>
      <w:r w:rsidRPr="00AF05FA">
        <w:rPr>
          <w:lang w:val="en-US"/>
        </w:rPr>
        <w:t>Disability and Rehabilitation</w:t>
      </w:r>
    </w:p>
    <w:p w14:paraId="5431BFA4" w14:textId="77777777" w:rsidR="005527E8" w:rsidRPr="00AF05FA" w:rsidRDefault="005527E8" w:rsidP="005527E8">
      <w:pPr>
        <w:numPr>
          <w:ilvl w:val="0"/>
          <w:numId w:val="18"/>
        </w:numPr>
        <w:spacing w:after="0" w:line="240" w:lineRule="auto"/>
        <w:contextualSpacing/>
        <w:rPr>
          <w:lang w:val="en-US"/>
        </w:rPr>
      </w:pPr>
      <w:r w:rsidRPr="00AF05FA">
        <w:rPr>
          <w:lang w:val="en-US"/>
        </w:rPr>
        <w:t>Employee Assistance Program</w:t>
      </w:r>
    </w:p>
    <w:p w14:paraId="1391D717" w14:textId="77777777" w:rsidR="005527E8" w:rsidRPr="00AF05FA" w:rsidRDefault="005527E8" w:rsidP="005527E8">
      <w:pPr>
        <w:spacing w:after="0" w:line="240" w:lineRule="auto"/>
        <w:outlineLvl w:val="0"/>
        <w:rPr>
          <w:rFonts w:ascii="Arial" w:eastAsia="Times New Roman" w:hAnsi="Arial" w:cs="Arial"/>
          <w:lang w:val="en-US"/>
        </w:rPr>
      </w:pPr>
    </w:p>
    <w:p w14:paraId="47800028" w14:textId="77777777" w:rsidR="005527E8" w:rsidRPr="00AF05FA" w:rsidRDefault="005527E8" w:rsidP="005527E8">
      <w:pPr>
        <w:spacing w:after="150" w:line="240" w:lineRule="auto"/>
        <w:rPr>
          <w:rFonts w:ascii="Arial" w:eastAsia="Times New Roman" w:hAnsi="Arial" w:cs="Arial"/>
          <w:color w:val="333333"/>
          <w:sz w:val="20"/>
          <w:szCs w:val="20"/>
          <w:lang w:val="en-US"/>
        </w:rPr>
      </w:pPr>
      <w:r w:rsidRPr="00AF05FA">
        <w:rPr>
          <w:rFonts w:ascii="Arial" w:eastAsia="Times New Roman" w:hAnsi="Arial" w:cs="Arial"/>
          <w:color w:val="333333"/>
          <w:sz w:val="20"/>
          <w:szCs w:val="20"/>
          <w:lang w:val="en-US"/>
        </w:rPr>
        <w:t>For confidential consideration, please forward your application to Angie Knudsen</w:t>
      </w:r>
      <w:r>
        <w:rPr>
          <w:rFonts w:ascii="Arial" w:eastAsia="Times New Roman" w:hAnsi="Arial" w:cs="Arial"/>
          <w:color w:val="333333"/>
          <w:sz w:val="20"/>
          <w:szCs w:val="20"/>
          <w:lang w:val="en-US"/>
        </w:rPr>
        <w:t>,</w:t>
      </w:r>
      <w:r w:rsidRPr="00AF05FA">
        <w:rPr>
          <w:rFonts w:ascii="Arial" w:eastAsia="Times New Roman" w:hAnsi="Arial" w:cs="Arial"/>
          <w:color w:val="333333"/>
          <w:sz w:val="20"/>
          <w:szCs w:val="20"/>
          <w:lang w:val="en-US"/>
        </w:rPr>
        <w:t xml:space="preserve"> Human Resource Officer</w:t>
      </w:r>
      <w:r>
        <w:rPr>
          <w:rFonts w:ascii="Arial" w:eastAsia="Times New Roman" w:hAnsi="Arial" w:cs="Arial"/>
          <w:color w:val="333333"/>
          <w:sz w:val="20"/>
          <w:szCs w:val="20"/>
          <w:lang w:val="en-US"/>
        </w:rPr>
        <w:t xml:space="preserve"> </w:t>
      </w:r>
      <w:r w:rsidRPr="00AF05FA">
        <w:rPr>
          <w:rFonts w:ascii="Arial" w:eastAsia="Times New Roman" w:hAnsi="Arial" w:cs="Arial"/>
          <w:color w:val="333333"/>
          <w:sz w:val="20"/>
          <w:szCs w:val="20"/>
          <w:lang w:val="en-US"/>
        </w:rPr>
        <w:t xml:space="preserve">at </w:t>
      </w:r>
      <w:hyperlink r:id="rId7" w:history="1">
        <w:r w:rsidRPr="00AF05FA">
          <w:rPr>
            <w:rFonts w:ascii="Arial" w:eastAsia="Times New Roman" w:hAnsi="Arial" w:cs="Arial"/>
            <w:color w:val="0000FF"/>
            <w:sz w:val="20"/>
            <w:szCs w:val="20"/>
            <w:u w:val="single"/>
            <w:lang w:val="en-US"/>
          </w:rPr>
          <w:t>aknudsen@havengroup.ca</w:t>
        </w:r>
      </w:hyperlink>
      <w:r w:rsidRPr="00AF05FA">
        <w:rPr>
          <w:rFonts w:ascii="Arial" w:eastAsia="Times New Roman" w:hAnsi="Arial" w:cs="Arial"/>
          <w:color w:val="333333"/>
          <w:sz w:val="20"/>
          <w:szCs w:val="20"/>
          <w:lang w:val="en-US"/>
        </w:rPr>
        <w:t xml:space="preserve">. Applications may also be submitted via the following link: </w:t>
      </w:r>
      <w:hyperlink r:id="rId8" w:history="1">
        <w:r w:rsidRPr="00AF05FA">
          <w:rPr>
            <w:rFonts w:ascii="Arial" w:eastAsia="Times New Roman" w:hAnsi="Arial" w:cs="Arial"/>
            <w:color w:val="0000FF"/>
            <w:sz w:val="20"/>
            <w:szCs w:val="20"/>
            <w:u w:val="single"/>
            <w:lang w:val="en-US"/>
          </w:rPr>
          <w:t>https://havengroup.ca/jobs</w:t>
        </w:r>
      </w:hyperlink>
      <w:r w:rsidRPr="00AF05FA">
        <w:rPr>
          <w:rFonts w:ascii="Arial" w:eastAsia="Times New Roman" w:hAnsi="Arial" w:cs="Arial"/>
          <w:color w:val="333333"/>
          <w:sz w:val="20"/>
          <w:szCs w:val="20"/>
          <w:lang w:val="en-US"/>
        </w:rPr>
        <w:t>. This position will be posted until filled.</w:t>
      </w:r>
    </w:p>
    <w:p w14:paraId="1492C7BD" w14:textId="7ADDC452" w:rsidR="005527E8" w:rsidRDefault="005527E8" w:rsidP="005527E8">
      <w:pPr>
        <w:spacing w:after="150" w:line="240" w:lineRule="auto"/>
        <w:rPr>
          <w:rFonts w:ascii="Arial" w:eastAsia="Times New Roman" w:hAnsi="Arial" w:cs="Arial"/>
          <w:color w:val="333333"/>
          <w:sz w:val="20"/>
          <w:szCs w:val="20"/>
          <w:lang w:val="en-US"/>
        </w:rPr>
      </w:pPr>
      <w:r w:rsidRPr="00AF05FA">
        <w:rPr>
          <w:rFonts w:ascii="Arial" w:eastAsia="Times New Roman" w:hAnsi="Arial" w:cs="Arial"/>
          <w:color w:val="333333"/>
          <w:sz w:val="20"/>
          <w:szCs w:val="20"/>
          <w:lang w:val="en-US"/>
        </w:rPr>
        <w:t xml:space="preserve">The successful applicant will be required to submit current copies of a Criminal Record Check, including Vulnerable Sector Query, an Adult Abuse Registry Check, and a Child Abuse Check, at their own expense, prior to the start date of employment (original copies required). </w:t>
      </w:r>
    </w:p>
    <w:p w14:paraId="28C18244" w14:textId="77777777" w:rsidR="00317514" w:rsidRPr="00AF05FA" w:rsidRDefault="00317514" w:rsidP="005527E8">
      <w:pPr>
        <w:spacing w:after="150" w:line="240" w:lineRule="auto"/>
        <w:rPr>
          <w:rFonts w:ascii="Arial" w:eastAsia="Times New Roman" w:hAnsi="Arial" w:cs="Arial"/>
          <w:color w:val="333333"/>
          <w:sz w:val="20"/>
          <w:szCs w:val="20"/>
          <w:lang w:val="en-US"/>
        </w:rPr>
      </w:pPr>
    </w:p>
    <w:p w14:paraId="5E0562E4" w14:textId="77777777" w:rsidR="005527E8" w:rsidRPr="00AF05FA" w:rsidRDefault="005527E8" w:rsidP="005527E8">
      <w:pPr>
        <w:tabs>
          <w:tab w:val="left" w:pos="720"/>
        </w:tabs>
        <w:ind w:left="1440" w:hanging="1440"/>
        <w:jc w:val="center"/>
        <w:rPr>
          <w:rFonts w:ascii="Arial" w:hAnsi="Arial" w:cs="Arial"/>
          <w:b/>
          <w:bCs/>
          <w:i/>
          <w:lang w:val="en-US"/>
        </w:rPr>
      </w:pPr>
      <w:r w:rsidRPr="00AF05FA">
        <w:rPr>
          <w:rFonts w:ascii="Arial" w:hAnsi="Arial" w:cs="Arial"/>
          <w:b/>
          <w:bCs/>
          <w:i/>
          <w:lang w:val="en-US"/>
        </w:rPr>
        <w:t xml:space="preserve">We thank all of those who express interest in this position, however, </w:t>
      </w:r>
    </w:p>
    <w:p w14:paraId="0FAFBEBD" w14:textId="77777777" w:rsidR="005527E8" w:rsidRPr="00AF05FA" w:rsidRDefault="005527E8" w:rsidP="005527E8">
      <w:pPr>
        <w:tabs>
          <w:tab w:val="left" w:pos="720"/>
        </w:tabs>
        <w:ind w:left="1440" w:hanging="1440"/>
        <w:jc w:val="center"/>
        <w:rPr>
          <w:rFonts w:ascii="Arial" w:hAnsi="Arial" w:cs="Arial"/>
          <w:b/>
          <w:bCs/>
          <w:i/>
          <w:lang w:val="en-US"/>
        </w:rPr>
      </w:pPr>
      <w:r w:rsidRPr="00AF05FA">
        <w:rPr>
          <w:rFonts w:ascii="Arial" w:hAnsi="Arial" w:cs="Arial"/>
          <w:b/>
          <w:bCs/>
          <w:i/>
          <w:lang w:val="en-US"/>
        </w:rPr>
        <w:t>only those invited for an interview will be contacted.</w:t>
      </w:r>
    </w:p>
    <w:p w14:paraId="64352071" w14:textId="77777777" w:rsidR="005527E8" w:rsidRPr="00AF05FA" w:rsidRDefault="005527E8" w:rsidP="005527E8">
      <w:pPr>
        <w:tabs>
          <w:tab w:val="left" w:pos="720"/>
        </w:tabs>
        <w:ind w:left="1440" w:hanging="1440"/>
        <w:jc w:val="center"/>
        <w:rPr>
          <w:rFonts w:ascii="Arial" w:hAnsi="Arial" w:cs="Arial"/>
          <w:b/>
          <w:bCs/>
          <w:i/>
          <w:lang w:val="en-US"/>
        </w:rPr>
      </w:pPr>
    </w:p>
    <w:p w14:paraId="652A6956" w14:textId="77777777" w:rsidR="005527E8" w:rsidRPr="00AF05FA" w:rsidRDefault="005527E8" w:rsidP="005527E8">
      <w:pPr>
        <w:spacing w:after="150" w:line="240" w:lineRule="auto"/>
        <w:rPr>
          <w:rFonts w:ascii="Arial" w:eastAsia="Times New Roman" w:hAnsi="Arial" w:cs="Arial"/>
          <w:color w:val="333333"/>
          <w:sz w:val="20"/>
          <w:szCs w:val="20"/>
          <w:lang w:val="en-US"/>
        </w:rPr>
      </w:pPr>
      <w:r w:rsidRPr="00AF05FA">
        <w:rPr>
          <w:rFonts w:ascii="Arial" w:eastAsia="Times New Roman" w:hAnsi="Arial" w:cs="Arial"/>
          <w:color w:val="333333"/>
          <w:sz w:val="20"/>
          <w:szCs w:val="20"/>
          <w:lang w:val="en-US"/>
        </w:rPr>
        <w:t>HavenGroup is an employer compliant with public health orders.</w:t>
      </w:r>
    </w:p>
    <w:p w14:paraId="78CF142E" w14:textId="7E799A96" w:rsidR="00A759DD" w:rsidRPr="00C12DAC" w:rsidRDefault="00A759DD" w:rsidP="00A759DD">
      <w:pPr>
        <w:spacing w:after="0" w:line="240" w:lineRule="auto"/>
        <w:ind w:left="360"/>
        <w:rPr>
          <w:rFonts w:cstheme="minorHAnsi"/>
          <w:b/>
          <w:color w:val="333333"/>
          <w:shd w:val="clear" w:color="auto" w:fill="FFFFFF"/>
        </w:rPr>
      </w:pPr>
    </w:p>
    <w:sectPr w:rsidR="00A759DD" w:rsidRPr="00C12DA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2FE8D" w14:textId="77777777" w:rsidR="000F0C54" w:rsidRDefault="000F0C54" w:rsidP="000F0C54">
      <w:pPr>
        <w:spacing w:after="0" w:line="240" w:lineRule="auto"/>
      </w:pPr>
      <w:r>
        <w:separator/>
      </w:r>
    </w:p>
  </w:endnote>
  <w:endnote w:type="continuationSeparator" w:id="0">
    <w:p w14:paraId="3C653CF8" w14:textId="77777777" w:rsidR="000F0C54" w:rsidRDefault="000F0C54" w:rsidP="000F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6AD6" w14:textId="77777777" w:rsidR="000F0C54" w:rsidRDefault="000F0C54" w:rsidP="000F0C54">
      <w:pPr>
        <w:spacing w:after="0" w:line="240" w:lineRule="auto"/>
      </w:pPr>
      <w:r>
        <w:separator/>
      </w:r>
    </w:p>
  </w:footnote>
  <w:footnote w:type="continuationSeparator" w:id="0">
    <w:p w14:paraId="1424C4E7" w14:textId="77777777" w:rsidR="000F0C54" w:rsidRDefault="000F0C54" w:rsidP="000F0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BF37" w14:textId="560BB062" w:rsidR="000F0C54" w:rsidRDefault="000F0C54">
    <w:pPr>
      <w:pStyle w:val="Header"/>
    </w:pPr>
    <w:r>
      <w:rPr>
        <w:b/>
        <w:noProof/>
        <w:u w:val="single"/>
      </w:rPr>
      <w:drawing>
        <wp:anchor distT="0" distB="0" distL="114300" distR="114300" simplePos="0" relativeHeight="251659264" behindDoc="0" locked="0" layoutInCell="1" allowOverlap="1" wp14:anchorId="197A8C8D" wp14:editId="1C7DE755">
          <wp:simplePos x="0" y="0"/>
          <wp:positionH relativeFrom="column">
            <wp:posOffset>-177800</wp:posOffset>
          </wp:positionH>
          <wp:positionV relativeFrom="paragraph">
            <wp:posOffset>-146685</wp:posOffset>
          </wp:positionV>
          <wp:extent cx="2266950" cy="504825"/>
          <wp:effectExtent l="0" t="0" r="0" b="9525"/>
          <wp:wrapNone/>
          <wp:docPr id="1" name="Picture 1" descr="Haven-logo-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n-logo-2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02AD"/>
    <w:multiLevelType w:val="hybridMultilevel"/>
    <w:tmpl w:val="31BEB30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7287A"/>
    <w:multiLevelType w:val="hybridMultilevel"/>
    <w:tmpl w:val="2520A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C370F6"/>
    <w:multiLevelType w:val="hybridMultilevel"/>
    <w:tmpl w:val="070806F4"/>
    <w:lvl w:ilvl="0" w:tplc="15022B60">
      <w:start w:val="1"/>
      <w:numFmt w:val="bullet"/>
      <w:lvlText w:val=""/>
      <w:lvlJc w:val="left"/>
      <w:pPr>
        <w:ind w:left="3600" w:hanging="360"/>
      </w:pPr>
      <w:rPr>
        <w:rFonts w:ascii="Symbol" w:hAnsi="Symbol" w:hint="default"/>
        <w:color w:val="auto"/>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172B0559"/>
    <w:multiLevelType w:val="hybridMultilevel"/>
    <w:tmpl w:val="495EF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8B0F8F"/>
    <w:multiLevelType w:val="hybridMultilevel"/>
    <w:tmpl w:val="3AA650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F97384"/>
    <w:multiLevelType w:val="hybridMultilevel"/>
    <w:tmpl w:val="A2809346"/>
    <w:lvl w:ilvl="0" w:tplc="4DC61DF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B7F711A"/>
    <w:multiLevelType w:val="hybridMultilevel"/>
    <w:tmpl w:val="962C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045FEB"/>
    <w:multiLevelType w:val="hybridMultilevel"/>
    <w:tmpl w:val="F27C2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C63776"/>
    <w:multiLevelType w:val="hybridMultilevel"/>
    <w:tmpl w:val="C47A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30CBE"/>
    <w:multiLevelType w:val="hybridMultilevel"/>
    <w:tmpl w:val="17A8C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603B85"/>
    <w:multiLevelType w:val="hybridMultilevel"/>
    <w:tmpl w:val="363AA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8077EE"/>
    <w:multiLevelType w:val="hybridMultilevel"/>
    <w:tmpl w:val="69B0181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71062D"/>
    <w:multiLevelType w:val="hybridMultilevel"/>
    <w:tmpl w:val="2A821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F57EA3"/>
    <w:multiLevelType w:val="hybridMultilevel"/>
    <w:tmpl w:val="F6B2A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125C1D"/>
    <w:multiLevelType w:val="hybridMultilevel"/>
    <w:tmpl w:val="D1A2CE40"/>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B630E2F"/>
    <w:multiLevelType w:val="hybridMultilevel"/>
    <w:tmpl w:val="BE16DAAE"/>
    <w:lvl w:ilvl="0" w:tplc="CB40CFEA">
      <w:start w:val="1"/>
      <w:numFmt w:val="bullet"/>
      <w:lvlText w:val=""/>
      <w:lvlJc w:val="left"/>
      <w:pPr>
        <w:tabs>
          <w:tab w:val="num" w:pos="504"/>
        </w:tabs>
        <w:ind w:left="50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2768B"/>
    <w:multiLevelType w:val="hybridMultilevel"/>
    <w:tmpl w:val="87BCC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680385"/>
    <w:multiLevelType w:val="hybridMultilevel"/>
    <w:tmpl w:val="198A46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0"/>
  </w:num>
  <w:num w:numId="4">
    <w:abstractNumId w:val="13"/>
  </w:num>
  <w:num w:numId="5">
    <w:abstractNumId w:val="14"/>
  </w:num>
  <w:num w:numId="6">
    <w:abstractNumId w:val="4"/>
  </w:num>
  <w:num w:numId="7">
    <w:abstractNumId w:val="2"/>
  </w:num>
  <w:num w:numId="8">
    <w:abstractNumId w:val="5"/>
  </w:num>
  <w:num w:numId="9">
    <w:abstractNumId w:val="8"/>
  </w:num>
  <w:num w:numId="10">
    <w:abstractNumId w:val="3"/>
  </w:num>
  <w:num w:numId="11">
    <w:abstractNumId w:val="17"/>
  </w:num>
  <w:num w:numId="12">
    <w:abstractNumId w:val="15"/>
  </w:num>
  <w:num w:numId="13">
    <w:abstractNumId w:val="0"/>
  </w:num>
  <w:num w:numId="14">
    <w:abstractNumId w:val="6"/>
  </w:num>
  <w:num w:numId="15">
    <w:abstractNumId w:val="1"/>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DF"/>
    <w:rsid w:val="000128F9"/>
    <w:rsid w:val="00026DB9"/>
    <w:rsid w:val="000275F7"/>
    <w:rsid w:val="000313C9"/>
    <w:rsid w:val="00067913"/>
    <w:rsid w:val="00067DA5"/>
    <w:rsid w:val="00087238"/>
    <w:rsid w:val="000D0754"/>
    <w:rsid w:val="000F0C54"/>
    <w:rsid w:val="00102B95"/>
    <w:rsid w:val="00103323"/>
    <w:rsid w:val="001449CE"/>
    <w:rsid w:val="00147AC0"/>
    <w:rsid w:val="00157BB0"/>
    <w:rsid w:val="001B6F45"/>
    <w:rsid w:val="001D60C8"/>
    <w:rsid w:val="00204D83"/>
    <w:rsid w:val="00220AAA"/>
    <w:rsid w:val="002C2734"/>
    <w:rsid w:val="003114A6"/>
    <w:rsid w:val="00317514"/>
    <w:rsid w:val="003200E6"/>
    <w:rsid w:val="00334F09"/>
    <w:rsid w:val="00365B72"/>
    <w:rsid w:val="0037666C"/>
    <w:rsid w:val="003B74B9"/>
    <w:rsid w:val="003D5F29"/>
    <w:rsid w:val="003F72B5"/>
    <w:rsid w:val="004053AC"/>
    <w:rsid w:val="004213FF"/>
    <w:rsid w:val="004244F3"/>
    <w:rsid w:val="00470C1A"/>
    <w:rsid w:val="00480BFA"/>
    <w:rsid w:val="004952E4"/>
    <w:rsid w:val="004A409A"/>
    <w:rsid w:val="004F0FAD"/>
    <w:rsid w:val="00545015"/>
    <w:rsid w:val="005527E8"/>
    <w:rsid w:val="00583FC0"/>
    <w:rsid w:val="0059091F"/>
    <w:rsid w:val="005A5215"/>
    <w:rsid w:val="005B2A9C"/>
    <w:rsid w:val="005C2F29"/>
    <w:rsid w:val="005C60BF"/>
    <w:rsid w:val="005D6C67"/>
    <w:rsid w:val="005E655C"/>
    <w:rsid w:val="005F3878"/>
    <w:rsid w:val="00614E28"/>
    <w:rsid w:val="00647859"/>
    <w:rsid w:val="00654313"/>
    <w:rsid w:val="006732CE"/>
    <w:rsid w:val="007304B3"/>
    <w:rsid w:val="00776B02"/>
    <w:rsid w:val="007A2383"/>
    <w:rsid w:val="007A683D"/>
    <w:rsid w:val="007B0FE6"/>
    <w:rsid w:val="007C285D"/>
    <w:rsid w:val="007E557B"/>
    <w:rsid w:val="007F1B57"/>
    <w:rsid w:val="0080663C"/>
    <w:rsid w:val="00811E98"/>
    <w:rsid w:val="00863B24"/>
    <w:rsid w:val="00874DF2"/>
    <w:rsid w:val="00882946"/>
    <w:rsid w:val="008977CE"/>
    <w:rsid w:val="008A15A0"/>
    <w:rsid w:val="00922D8D"/>
    <w:rsid w:val="00962247"/>
    <w:rsid w:val="0098581A"/>
    <w:rsid w:val="00990494"/>
    <w:rsid w:val="009C2B12"/>
    <w:rsid w:val="009C62C1"/>
    <w:rsid w:val="009E276F"/>
    <w:rsid w:val="00A04288"/>
    <w:rsid w:val="00A759DD"/>
    <w:rsid w:val="00A81326"/>
    <w:rsid w:val="00AD1CB3"/>
    <w:rsid w:val="00AD7521"/>
    <w:rsid w:val="00B657B0"/>
    <w:rsid w:val="00B74B44"/>
    <w:rsid w:val="00B92891"/>
    <w:rsid w:val="00B94C0F"/>
    <w:rsid w:val="00C12DAC"/>
    <w:rsid w:val="00C30DB0"/>
    <w:rsid w:val="00C36A80"/>
    <w:rsid w:val="00C556D6"/>
    <w:rsid w:val="00C73E7F"/>
    <w:rsid w:val="00CD4014"/>
    <w:rsid w:val="00CE6C90"/>
    <w:rsid w:val="00D0173A"/>
    <w:rsid w:val="00D70184"/>
    <w:rsid w:val="00DC481F"/>
    <w:rsid w:val="00DD6EFF"/>
    <w:rsid w:val="00E016C5"/>
    <w:rsid w:val="00E90EE6"/>
    <w:rsid w:val="00EC1070"/>
    <w:rsid w:val="00ED7369"/>
    <w:rsid w:val="00EF37DF"/>
    <w:rsid w:val="00EF6C24"/>
    <w:rsid w:val="00EF781E"/>
    <w:rsid w:val="00F046C3"/>
    <w:rsid w:val="00F046D6"/>
    <w:rsid w:val="00F57B00"/>
    <w:rsid w:val="00F741AD"/>
    <w:rsid w:val="00F86A6C"/>
    <w:rsid w:val="00FA7498"/>
    <w:rsid w:val="00FD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F7A7"/>
  <w15:chartTrackingRefBased/>
  <w15:docId w15:val="{F03014A1-A89C-4162-8C75-5D04ACBF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59"/>
    <w:pPr>
      <w:ind w:left="720"/>
      <w:contextualSpacing/>
    </w:pPr>
  </w:style>
  <w:style w:type="paragraph" w:styleId="BalloonText">
    <w:name w:val="Balloon Text"/>
    <w:basedOn w:val="Normal"/>
    <w:link w:val="BalloonTextChar"/>
    <w:uiPriority w:val="99"/>
    <w:semiHidden/>
    <w:unhideWhenUsed/>
    <w:rsid w:val="009C2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12"/>
    <w:rPr>
      <w:rFonts w:ascii="Segoe UI" w:hAnsi="Segoe UI" w:cs="Segoe UI"/>
      <w:sz w:val="18"/>
      <w:szCs w:val="18"/>
    </w:rPr>
  </w:style>
  <w:style w:type="character" w:styleId="Hyperlink">
    <w:name w:val="Hyperlink"/>
    <w:basedOn w:val="DefaultParagraphFont"/>
    <w:uiPriority w:val="99"/>
    <w:unhideWhenUsed/>
    <w:rsid w:val="00AD7521"/>
    <w:rPr>
      <w:color w:val="0000FF"/>
      <w:u w:val="single"/>
    </w:rPr>
  </w:style>
  <w:style w:type="character" w:customStyle="1" w:styleId="UnresolvedMention1">
    <w:name w:val="Unresolved Mention1"/>
    <w:basedOn w:val="DefaultParagraphFont"/>
    <w:uiPriority w:val="99"/>
    <w:semiHidden/>
    <w:unhideWhenUsed/>
    <w:rsid w:val="001D60C8"/>
    <w:rPr>
      <w:color w:val="605E5C"/>
      <w:shd w:val="clear" w:color="auto" w:fill="E1DFDD"/>
    </w:rPr>
  </w:style>
  <w:style w:type="character" w:styleId="UnresolvedMention">
    <w:name w:val="Unresolved Mention"/>
    <w:basedOn w:val="DefaultParagraphFont"/>
    <w:uiPriority w:val="99"/>
    <w:semiHidden/>
    <w:unhideWhenUsed/>
    <w:rsid w:val="00A759DD"/>
    <w:rPr>
      <w:color w:val="605E5C"/>
      <w:shd w:val="clear" w:color="auto" w:fill="E1DFDD"/>
    </w:rPr>
  </w:style>
  <w:style w:type="paragraph" w:styleId="Header">
    <w:name w:val="header"/>
    <w:basedOn w:val="Normal"/>
    <w:link w:val="HeaderChar"/>
    <w:uiPriority w:val="99"/>
    <w:unhideWhenUsed/>
    <w:rsid w:val="000F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54"/>
  </w:style>
  <w:style w:type="paragraph" w:styleId="Footer">
    <w:name w:val="footer"/>
    <w:basedOn w:val="Normal"/>
    <w:link w:val="FooterChar"/>
    <w:uiPriority w:val="99"/>
    <w:unhideWhenUsed/>
    <w:rsid w:val="000F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vengroup.ca/jobs" TargetMode="External"/><Relationship Id="rId3" Type="http://schemas.openxmlformats.org/officeDocument/2006/relationships/settings" Target="settings.xml"/><Relationship Id="rId7" Type="http://schemas.openxmlformats.org/officeDocument/2006/relationships/hyperlink" Target="mailto:aknudsen@havengro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Begalke</dc:creator>
  <cp:keywords/>
  <dc:description/>
  <cp:lastModifiedBy>Karen Morrow</cp:lastModifiedBy>
  <cp:revision>2</cp:revision>
  <cp:lastPrinted>2021-10-05T19:29:00Z</cp:lastPrinted>
  <dcterms:created xsi:type="dcterms:W3CDTF">2024-04-16T14:32:00Z</dcterms:created>
  <dcterms:modified xsi:type="dcterms:W3CDTF">2024-04-16T14:32:00Z</dcterms:modified>
</cp:coreProperties>
</file>