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B71C6" w14:textId="77777777" w:rsidR="00A81326" w:rsidRDefault="00A81326" w:rsidP="00A81326">
      <w:pPr>
        <w:spacing w:after="0" w:line="240" w:lineRule="auto"/>
        <w:jc w:val="center"/>
        <w:rPr>
          <w:b/>
          <w:u w:val="single"/>
        </w:rPr>
      </w:pPr>
      <w:bookmarkStart w:id="0" w:name="_GoBack"/>
      <w:bookmarkEnd w:id="0"/>
      <w:r>
        <w:rPr>
          <w:b/>
          <w:u w:val="single"/>
        </w:rPr>
        <w:t>EMPLOYMENT OPPORTUNITY</w:t>
      </w:r>
    </w:p>
    <w:p w14:paraId="31087087" w14:textId="77777777" w:rsidR="00A81326" w:rsidRDefault="00A81326" w:rsidP="00A81326">
      <w:pPr>
        <w:spacing w:after="0" w:line="240" w:lineRule="auto"/>
        <w:jc w:val="center"/>
        <w:rPr>
          <w:b/>
          <w:u w:val="single"/>
        </w:rPr>
      </w:pPr>
      <w:r>
        <w:rPr>
          <w:b/>
          <w:u w:val="single"/>
        </w:rPr>
        <w:t>AT</w:t>
      </w:r>
    </w:p>
    <w:p w14:paraId="2BD1BC57" w14:textId="77777777" w:rsidR="00A81326" w:rsidRDefault="00A81326" w:rsidP="00A81326">
      <w:pPr>
        <w:spacing w:after="0" w:line="240" w:lineRule="auto"/>
        <w:jc w:val="center"/>
        <w:rPr>
          <w:b/>
          <w:u w:val="single"/>
        </w:rPr>
      </w:pPr>
      <w:r>
        <w:rPr>
          <w:b/>
          <w:u w:val="single"/>
        </w:rPr>
        <w:t>HavenGroup</w:t>
      </w:r>
    </w:p>
    <w:p w14:paraId="28333285" w14:textId="77777777" w:rsidR="00A81326" w:rsidRDefault="00A81326" w:rsidP="00A81326">
      <w:pPr>
        <w:rPr>
          <w:b/>
        </w:rPr>
      </w:pPr>
    </w:p>
    <w:p w14:paraId="4F25D4C8" w14:textId="0BCA18DB" w:rsidR="00654166" w:rsidRDefault="00320ACC" w:rsidP="00A81326">
      <w:pPr>
        <w:spacing w:after="0" w:line="240" w:lineRule="auto"/>
      </w:pPr>
      <w:r>
        <w:rPr>
          <w:b/>
          <w:u w:val="single"/>
        </w:rPr>
        <w:t>DIETARY AIDE</w:t>
      </w:r>
      <w:r w:rsidR="00197E12">
        <w:rPr>
          <w:b/>
          <w:u w:val="single"/>
        </w:rPr>
        <w:t xml:space="preserve"> – </w:t>
      </w:r>
      <w:r w:rsidR="00235F9D">
        <w:rPr>
          <w:b/>
          <w:u w:val="single"/>
        </w:rPr>
        <w:t>CEDARWOOD</w:t>
      </w:r>
      <w:r w:rsidR="00A81326" w:rsidRPr="00A81326">
        <w:rPr>
          <w:b/>
          <w:u w:val="single"/>
        </w:rPr>
        <w:t>:</w:t>
      </w:r>
      <w:r>
        <w:rPr>
          <w:b/>
        </w:rPr>
        <w:tab/>
      </w:r>
      <w:r w:rsidR="000B1E73">
        <w:rPr>
          <w:b/>
        </w:rPr>
        <w:tab/>
      </w:r>
      <w:r w:rsidR="00A81326">
        <w:t xml:space="preserve">Open to all qualified applicants </w:t>
      </w:r>
    </w:p>
    <w:p w14:paraId="7960ECE5" w14:textId="54DB9D8F" w:rsidR="00A81326" w:rsidRDefault="00A81326" w:rsidP="00A81326">
      <w:pPr>
        <w:spacing w:after="0" w:line="240" w:lineRule="auto"/>
      </w:pPr>
      <w:r>
        <w:rPr>
          <w:b/>
          <w:u w:val="single"/>
        </w:rPr>
        <w:t>POSTED:</w:t>
      </w:r>
      <w:r w:rsidR="007E557B">
        <w:tab/>
      </w:r>
      <w:r w:rsidR="007E557B">
        <w:tab/>
      </w:r>
      <w:r w:rsidR="007E557B">
        <w:tab/>
      </w:r>
      <w:r w:rsidR="007E557B">
        <w:tab/>
      </w:r>
      <w:r w:rsidR="00E064AC">
        <w:t>April 22, 2024</w:t>
      </w:r>
    </w:p>
    <w:p w14:paraId="0F96ADC9" w14:textId="3CB34E74" w:rsidR="00E064AC" w:rsidRDefault="00A81326" w:rsidP="00E064AC">
      <w:pPr>
        <w:spacing w:after="0" w:line="240" w:lineRule="auto"/>
      </w:pPr>
      <w:r>
        <w:rPr>
          <w:b/>
          <w:u w:val="single"/>
        </w:rPr>
        <w:t>POSITIONS AVAILABLE:</w:t>
      </w:r>
      <w:r>
        <w:tab/>
      </w:r>
      <w:r>
        <w:tab/>
      </w:r>
      <w:r>
        <w:tab/>
      </w:r>
      <w:r w:rsidR="00E064AC">
        <w:t>Casual Dietary Aide</w:t>
      </w:r>
    </w:p>
    <w:p w14:paraId="713766F8" w14:textId="2295B384" w:rsidR="00A81326" w:rsidRDefault="00A81326" w:rsidP="00E064AC">
      <w:pPr>
        <w:spacing w:after="0" w:line="240" w:lineRule="auto"/>
      </w:pPr>
      <w:r>
        <w:rPr>
          <w:b/>
          <w:u w:val="single"/>
        </w:rPr>
        <w:t>SHIFT LENGTH AND TIMES:</w:t>
      </w:r>
      <w:r w:rsidR="00D70184">
        <w:tab/>
      </w:r>
      <w:r w:rsidR="00E064AC">
        <w:tab/>
      </w:r>
      <w:r w:rsidR="00700043">
        <w:t>Variable</w:t>
      </w:r>
      <w:r w:rsidR="00D169FF">
        <w:t xml:space="preserve"> (6:30</w:t>
      </w:r>
      <w:r w:rsidR="00484871">
        <w:t xml:space="preserve"> – 1:00 pm </w:t>
      </w:r>
      <w:r w:rsidR="00D169FF">
        <w:t xml:space="preserve">and 12:30pm </w:t>
      </w:r>
      <w:r w:rsidR="00484871">
        <w:t>to 7:00 pm</w:t>
      </w:r>
      <w:r w:rsidR="00D169FF">
        <w:t>)</w:t>
      </w:r>
      <w:r w:rsidR="001D3AA9">
        <w:t xml:space="preserve"> 6hr</w:t>
      </w:r>
      <w:r w:rsidR="00B514AF">
        <w:t xml:space="preserve"> shifts</w:t>
      </w:r>
    </w:p>
    <w:p w14:paraId="75763093" w14:textId="79056F07" w:rsidR="00D70184" w:rsidRDefault="00D70184" w:rsidP="00A81326">
      <w:pPr>
        <w:spacing w:after="0" w:line="240" w:lineRule="auto"/>
      </w:pPr>
      <w:r>
        <w:rPr>
          <w:b/>
          <w:u w:val="single"/>
        </w:rPr>
        <w:t>EFFECTIVE:</w:t>
      </w:r>
      <w:r>
        <w:tab/>
      </w:r>
      <w:r>
        <w:tab/>
      </w:r>
      <w:r>
        <w:tab/>
      </w:r>
      <w:r>
        <w:tab/>
      </w:r>
      <w:r w:rsidR="00FC31AD">
        <w:t>Open u</w:t>
      </w:r>
      <w:r w:rsidR="00E064AC">
        <w:t>ntil filled</w:t>
      </w:r>
      <w:r w:rsidR="00700043">
        <w:t xml:space="preserve"> </w:t>
      </w:r>
    </w:p>
    <w:p w14:paraId="52327A9A" w14:textId="77777777" w:rsidR="00C73E7F" w:rsidRPr="00D70184" w:rsidRDefault="00D70184" w:rsidP="00EF37DF">
      <w:pPr>
        <w:spacing w:after="0" w:line="240" w:lineRule="auto"/>
      </w:pPr>
      <w:r>
        <w:rPr>
          <w:b/>
          <w:u w:val="single"/>
        </w:rPr>
        <w:t>POSITION NUMBER:</w:t>
      </w:r>
      <w:r>
        <w:tab/>
      </w:r>
      <w:r>
        <w:tab/>
      </w:r>
      <w:r>
        <w:tab/>
        <w:t>P4-</w:t>
      </w:r>
      <w:r w:rsidR="00235F9D">
        <w:t>391</w:t>
      </w:r>
    </w:p>
    <w:p w14:paraId="759641E1" w14:textId="77777777" w:rsidR="00C73E7F" w:rsidRPr="00C73E7F" w:rsidRDefault="00C73E7F" w:rsidP="00EF37DF">
      <w:pPr>
        <w:spacing w:after="0" w:line="240" w:lineRule="auto"/>
        <w:rPr>
          <w:b/>
        </w:rPr>
      </w:pPr>
    </w:p>
    <w:p w14:paraId="206A5013" w14:textId="62341FAB" w:rsidR="00EF37DF" w:rsidRDefault="00EF37DF" w:rsidP="00EF37DF">
      <w:pPr>
        <w:spacing w:after="0" w:line="240" w:lineRule="auto"/>
      </w:pPr>
      <w:r w:rsidRPr="00C73E7F">
        <w:rPr>
          <w:b/>
        </w:rPr>
        <w:t>ACCOUNTABILITY:</w:t>
      </w:r>
      <w:r w:rsidRPr="00C73E7F">
        <w:tab/>
      </w:r>
      <w:r w:rsidR="00654166">
        <w:t>Director of Housing</w:t>
      </w:r>
    </w:p>
    <w:p w14:paraId="298E9BC8" w14:textId="77777777" w:rsidR="00EF37DF" w:rsidRDefault="00EF37DF" w:rsidP="00EF37DF">
      <w:pPr>
        <w:spacing w:after="0" w:line="240" w:lineRule="auto"/>
      </w:pPr>
    </w:p>
    <w:p w14:paraId="5EFB07F1" w14:textId="418584AB" w:rsidR="00235F9D" w:rsidRPr="00235F9D" w:rsidRDefault="0098581A" w:rsidP="00235F9D">
      <w:pPr>
        <w:pBdr>
          <w:bottom w:val="single" w:sz="6" w:space="1" w:color="auto"/>
        </w:pBdr>
        <w:rPr>
          <w:rFonts w:cstheme="minorHAnsi"/>
        </w:rPr>
      </w:pPr>
      <w:r>
        <w:rPr>
          <w:b/>
          <w:u w:val="single"/>
        </w:rPr>
        <w:t>POSITION PURPOSE</w:t>
      </w:r>
      <w:r w:rsidRPr="00235F9D">
        <w:rPr>
          <w:rFonts w:cstheme="minorHAnsi"/>
          <w:b/>
          <w:u w:val="single"/>
        </w:rPr>
        <w:t>:</w:t>
      </w:r>
      <w:r w:rsidRPr="00235F9D">
        <w:rPr>
          <w:rFonts w:cstheme="minorHAnsi"/>
        </w:rPr>
        <w:t xml:space="preserve"> </w:t>
      </w:r>
      <w:r w:rsidR="00235F9D" w:rsidRPr="00235F9D">
        <w:rPr>
          <w:rFonts w:cstheme="minorHAnsi"/>
        </w:rPr>
        <w:t xml:space="preserve">Reporting to the </w:t>
      </w:r>
      <w:r w:rsidR="00654166">
        <w:rPr>
          <w:rFonts w:cstheme="minorHAnsi"/>
        </w:rPr>
        <w:t xml:space="preserve">Director of </w:t>
      </w:r>
      <w:r w:rsidR="00235F9D" w:rsidRPr="00235F9D">
        <w:rPr>
          <w:rFonts w:cstheme="minorHAnsi"/>
          <w:bCs/>
        </w:rPr>
        <w:t>Housing</w:t>
      </w:r>
      <w:r w:rsidR="00235F9D" w:rsidRPr="00235F9D">
        <w:rPr>
          <w:rFonts w:cstheme="minorHAnsi"/>
        </w:rPr>
        <w:t>, the Dietary Aide is responsible for the completion of assigned tasks in relation to the safe preparation, portioning, serving, and distribution of nutritious meals and beverages to tenants. The incumbent is responsible for serving meals to the tenants following current sanitation safety guidelines. This is in addition to following established standards, departmental/regional policies and procedures and government regulations and legislation. The incumbent will exercise the appropriate level of initiative and independent judgment in determining work priorities, work methods, to be employed to assigned duties and responsibilities and action to be taken on unusual matters.</w:t>
      </w:r>
    </w:p>
    <w:p w14:paraId="5F6CA2E8" w14:textId="77777777" w:rsidR="00235F9D" w:rsidRPr="00235F9D" w:rsidRDefault="00235F9D" w:rsidP="00235F9D">
      <w:pPr>
        <w:pBdr>
          <w:bottom w:val="single" w:sz="6" w:space="1" w:color="auto"/>
        </w:pBdr>
        <w:rPr>
          <w:rFonts w:cstheme="minorHAnsi"/>
        </w:rPr>
      </w:pPr>
      <w:r w:rsidRPr="00235F9D">
        <w:rPr>
          <w:rFonts w:cstheme="minorHAnsi"/>
        </w:rPr>
        <w:t>The Dietary Aide will interact with tenants, visitors, family members, and co-workers on a daily basis.  It is important to understand that meals and meal times are a very important and enjoyable part of the tenant’s day and it is therefore imperative that this position make every effort to make this a positive time of interaction for those we serve. The position functions in a manner that is consistent with resident Bill of Rights, the Mission, Vision, and Values and Policies and Procedures of HavenGroup.</w:t>
      </w:r>
    </w:p>
    <w:p w14:paraId="65B28FDF" w14:textId="77777777" w:rsidR="00320ACC" w:rsidRPr="00320ACC" w:rsidRDefault="00320ACC" w:rsidP="00320ACC">
      <w:pPr>
        <w:spacing w:after="0" w:line="240" w:lineRule="auto"/>
        <w:rPr>
          <w:lang w:val="en-US"/>
        </w:rPr>
      </w:pPr>
    </w:p>
    <w:p w14:paraId="0E4645F1" w14:textId="77777777" w:rsidR="00647859" w:rsidRDefault="00647859" w:rsidP="00EF37DF">
      <w:pPr>
        <w:spacing w:after="0" w:line="240" w:lineRule="auto"/>
        <w:rPr>
          <w:b/>
          <w:u w:val="single"/>
        </w:rPr>
      </w:pPr>
      <w:r w:rsidRPr="00647859">
        <w:rPr>
          <w:b/>
          <w:u w:val="single"/>
        </w:rPr>
        <w:t>QUALIFICATIONS:</w:t>
      </w:r>
    </w:p>
    <w:p w14:paraId="38F5DF8E" w14:textId="77777777" w:rsidR="00647859" w:rsidRDefault="00647859" w:rsidP="00EF37DF">
      <w:pPr>
        <w:spacing w:after="0" w:line="240" w:lineRule="auto"/>
        <w:rPr>
          <w:b/>
          <w:u w:val="single"/>
        </w:rPr>
      </w:pPr>
    </w:p>
    <w:p w14:paraId="4B8E1C7B" w14:textId="77777777" w:rsidR="00B657B0" w:rsidRDefault="00647859" w:rsidP="00365B72">
      <w:pPr>
        <w:spacing w:after="0" w:line="240" w:lineRule="auto"/>
      </w:pPr>
      <w:r>
        <w:t>EDUCATION/CERTIFICATION:</w:t>
      </w:r>
    </w:p>
    <w:p w14:paraId="25E788FB" w14:textId="77777777" w:rsidR="001F52FF" w:rsidRDefault="00235F9D" w:rsidP="001F52FF">
      <w:pPr>
        <w:numPr>
          <w:ilvl w:val="0"/>
          <w:numId w:val="18"/>
        </w:numPr>
        <w:spacing w:after="0" w:line="240" w:lineRule="auto"/>
        <w:ind w:left="900" w:hanging="540"/>
        <w:rPr>
          <w:rFonts w:cstheme="minorHAnsi"/>
          <w:szCs w:val="20"/>
        </w:rPr>
      </w:pPr>
      <w:r w:rsidRPr="00235F9D">
        <w:rPr>
          <w:rFonts w:cstheme="minorHAnsi"/>
          <w:szCs w:val="20"/>
        </w:rPr>
        <w:t>Current Food Handler Training Certificate Level 1 or equivalent Food Sanitation course or be willing to acquire a Food Handler Training Certificate in the first month of employment</w:t>
      </w:r>
    </w:p>
    <w:p w14:paraId="3E7EC70C" w14:textId="77777777" w:rsidR="00235F9D" w:rsidRPr="001F52FF" w:rsidRDefault="00235F9D" w:rsidP="001F52FF">
      <w:pPr>
        <w:numPr>
          <w:ilvl w:val="0"/>
          <w:numId w:val="18"/>
        </w:numPr>
        <w:spacing w:after="0" w:line="240" w:lineRule="auto"/>
        <w:ind w:left="900" w:hanging="540"/>
        <w:rPr>
          <w:rFonts w:cstheme="minorHAnsi"/>
          <w:szCs w:val="20"/>
        </w:rPr>
      </w:pPr>
      <w:r w:rsidRPr="001F52FF">
        <w:rPr>
          <w:rFonts w:cstheme="minorHAnsi"/>
          <w:szCs w:val="20"/>
        </w:rPr>
        <w:t>Completion of Grade 12 high school preferred</w:t>
      </w:r>
    </w:p>
    <w:p w14:paraId="20A6E43D" w14:textId="77777777" w:rsidR="00235F9D" w:rsidRPr="00235F9D" w:rsidRDefault="00235F9D" w:rsidP="00235F9D">
      <w:pPr>
        <w:numPr>
          <w:ilvl w:val="0"/>
          <w:numId w:val="18"/>
        </w:numPr>
        <w:spacing w:after="0" w:line="240" w:lineRule="auto"/>
        <w:ind w:left="900" w:hanging="540"/>
        <w:rPr>
          <w:rFonts w:cstheme="minorHAnsi"/>
          <w:szCs w:val="20"/>
        </w:rPr>
      </w:pPr>
      <w:r w:rsidRPr="00235F9D">
        <w:rPr>
          <w:rFonts w:cstheme="minorHAnsi"/>
          <w:szCs w:val="20"/>
        </w:rPr>
        <w:t>Must hold a valid Class 5F Drivers License</w:t>
      </w:r>
    </w:p>
    <w:p w14:paraId="3D8EB993" w14:textId="77777777" w:rsidR="001C17D4" w:rsidRDefault="001C17D4" w:rsidP="00103323">
      <w:pPr>
        <w:spacing w:after="0" w:line="240" w:lineRule="auto"/>
      </w:pPr>
    </w:p>
    <w:p w14:paraId="277205D5" w14:textId="77777777" w:rsidR="00103323" w:rsidRDefault="00103323" w:rsidP="00103323">
      <w:pPr>
        <w:spacing w:after="0" w:line="240" w:lineRule="auto"/>
      </w:pPr>
      <w:r>
        <w:t>KNOWLEDGE REQUIRED:</w:t>
      </w:r>
    </w:p>
    <w:p w14:paraId="5C569684" w14:textId="77777777" w:rsidR="001F52FF" w:rsidRPr="001F52FF" w:rsidRDefault="001F52FF" w:rsidP="001F52FF">
      <w:pPr>
        <w:numPr>
          <w:ilvl w:val="0"/>
          <w:numId w:val="20"/>
        </w:numPr>
        <w:spacing w:after="0" w:line="240" w:lineRule="auto"/>
        <w:ind w:left="900" w:hanging="540"/>
        <w:rPr>
          <w:rFonts w:cstheme="minorHAnsi"/>
        </w:rPr>
      </w:pPr>
      <w:r w:rsidRPr="001F52FF">
        <w:rPr>
          <w:rFonts w:cstheme="minorHAnsi"/>
        </w:rPr>
        <w:t>Demonstrated dietary experience and ability to work in a fast-paced environment</w:t>
      </w:r>
    </w:p>
    <w:p w14:paraId="00D93381" w14:textId="77777777" w:rsidR="001F52FF" w:rsidRPr="001F52FF" w:rsidRDefault="001F52FF" w:rsidP="001F52FF">
      <w:pPr>
        <w:numPr>
          <w:ilvl w:val="0"/>
          <w:numId w:val="20"/>
        </w:numPr>
        <w:spacing w:after="0" w:line="240" w:lineRule="auto"/>
        <w:ind w:left="900" w:hanging="540"/>
        <w:rPr>
          <w:rFonts w:cstheme="minorHAnsi"/>
        </w:rPr>
      </w:pPr>
      <w:r w:rsidRPr="001F52FF">
        <w:rPr>
          <w:rFonts w:cstheme="minorHAnsi"/>
        </w:rPr>
        <w:t>Knowledge of relevant legislation and regulations, safety standards and ability to adhere to all pertinent sanitary food handling, health, and safety standards.</w:t>
      </w:r>
    </w:p>
    <w:p w14:paraId="27997E68" w14:textId="77777777" w:rsidR="001F52FF" w:rsidRPr="001F52FF" w:rsidRDefault="001F52FF" w:rsidP="001F52FF">
      <w:pPr>
        <w:numPr>
          <w:ilvl w:val="0"/>
          <w:numId w:val="20"/>
        </w:numPr>
        <w:spacing w:after="0" w:line="240" w:lineRule="auto"/>
        <w:ind w:left="900" w:hanging="540"/>
        <w:rPr>
          <w:rFonts w:cstheme="minorHAnsi"/>
        </w:rPr>
      </w:pPr>
      <w:r w:rsidRPr="001F52FF">
        <w:rPr>
          <w:rFonts w:cstheme="minorHAnsi"/>
        </w:rPr>
        <w:t>Knowledge of methods, principles and procedures employed in the presentation, preparation of food in an institutional setting and special functions according to approved menus.</w:t>
      </w:r>
    </w:p>
    <w:p w14:paraId="46932B82" w14:textId="77777777" w:rsidR="001F52FF" w:rsidRPr="001F52FF" w:rsidRDefault="001F52FF" w:rsidP="001F52FF">
      <w:pPr>
        <w:numPr>
          <w:ilvl w:val="0"/>
          <w:numId w:val="20"/>
        </w:numPr>
        <w:spacing w:after="0" w:line="240" w:lineRule="auto"/>
        <w:ind w:left="900" w:hanging="540"/>
        <w:rPr>
          <w:rFonts w:cstheme="minorHAnsi"/>
        </w:rPr>
      </w:pPr>
      <w:r w:rsidRPr="001F52FF">
        <w:rPr>
          <w:rFonts w:cstheme="minorHAnsi"/>
        </w:rPr>
        <w:t>Comprehensive use of English both verbal and written</w:t>
      </w:r>
    </w:p>
    <w:p w14:paraId="16F8E366" w14:textId="77777777" w:rsidR="001F52FF" w:rsidRPr="001F52FF" w:rsidRDefault="001F52FF" w:rsidP="001F52FF">
      <w:pPr>
        <w:numPr>
          <w:ilvl w:val="0"/>
          <w:numId w:val="20"/>
        </w:numPr>
        <w:spacing w:after="0" w:line="240" w:lineRule="auto"/>
        <w:ind w:left="900" w:hanging="540"/>
        <w:rPr>
          <w:rFonts w:cstheme="minorHAnsi"/>
        </w:rPr>
      </w:pPr>
      <w:r w:rsidRPr="001F52FF">
        <w:rPr>
          <w:rFonts w:cstheme="minorHAnsi"/>
        </w:rPr>
        <w:t>Basic computer skills</w:t>
      </w:r>
    </w:p>
    <w:p w14:paraId="65386EA8" w14:textId="77777777" w:rsidR="00FB11DE" w:rsidRDefault="00FB11DE" w:rsidP="00FD2373">
      <w:pPr>
        <w:spacing w:after="0" w:line="240" w:lineRule="auto"/>
      </w:pPr>
    </w:p>
    <w:p w14:paraId="40FA227C" w14:textId="77777777" w:rsidR="00FD2373" w:rsidRPr="003F72B5" w:rsidRDefault="00FD2373" w:rsidP="00FD2373">
      <w:pPr>
        <w:spacing w:after="0" w:line="240" w:lineRule="auto"/>
      </w:pPr>
      <w:r w:rsidRPr="003F72B5">
        <w:lastRenderedPageBreak/>
        <w:t>EXPERIENCE REQUIRED:</w:t>
      </w:r>
    </w:p>
    <w:p w14:paraId="5709C7C3" w14:textId="77777777" w:rsidR="001F52FF" w:rsidRPr="001F52FF" w:rsidRDefault="001F52FF" w:rsidP="001F52FF">
      <w:pPr>
        <w:numPr>
          <w:ilvl w:val="0"/>
          <w:numId w:val="21"/>
        </w:numPr>
        <w:spacing w:after="0" w:line="240" w:lineRule="auto"/>
        <w:ind w:left="900" w:hanging="540"/>
        <w:rPr>
          <w:rFonts w:cstheme="minorHAnsi"/>
        </w:rPr>
      </w:pPr>
      <w:r w:rsidRPr="001F52FF">
        <w:rPr>
          <w:rFonts w:cstheme="minorHAnsi"/>
        </w:rPr>
        <w:t>Six (6) months previous experience working in food handling and/or health care food services environment</w:t>
      </w:r>
    </w:p>
    <w:p w14:paraId="2D416014" w14:textId="77777777" w:rsidR="00700043" w:rsidRDefault="001F52FF" w:rsidP="001F52FF">
      <w:pPr>
        <w:numPr>
          <w:ilvl w:val="0"/>
          <w:numId w:val="21"/>
        </w:numPr>
        <w:spacing w:after="0" w:line="240" w:lineRule="auto"/>
        <w:ind w:left="900" w:hanging="540"/>
        <w:rPr>
          <w:rFonts w:cstheme="minorHAnsi"/>
        </w:rPr>
      </w:pPr>
      <w:r w:rsidRPr="001F52FF">
        <w:rPr>
          <w:rFonts w:cstheme="minorHAnsi"/>
        </w:rPr>
        <w:t>Other suitable combinations of education and experience may be considered</w:t>
      </w:r>
    </w:p>
    <w:p w14:paraId="400FA9BF" w14:textId="77777777" w:rsidR="00700043" w:rsidRDefault="00700043" w:rsidP="00700043">
      <w:pPr>
        <w:spacing w:after="0" w:line="240" w:lineRule="auto"/>
        <w:rPr>
          <w:rFonts w:cstheme="minorHAnsi"/>
        </w:rPr>
      </w:pPr>
    </w:p>
    <w:p w14:paraId="33EFCCFE" w14:textId="77777777" w:rsidR="001F52FF" w:rsidRPr="001F52FF" w:rsidRDefault="00700043" w:rsidP="00700043">
      <w:pPr>
        <w:spacing w:after="0" w:line="240" w:lineRule="auto"/>
        <w:rPr>
          <w:rFonts w:cstheme="minorHAnsi"/>
        </w:rPr>
      </w:pPr>
      <w:r w:rsidRPr="00880598">
        <w:rPr>
          <w:rFonts w:ascii="Arial" w:hAnsi="Arial" w:cs="Arial"/>
          <w:b/>
          <w:smallCaps/>
        </w:rPr>
        <w:t xml:space="preserve">skills/competencies/conditions of employment:  </w:t>
      </w:r>
      <w:r w:rsidR="001F52FF" w:rsidRPr="001F52FF">
        <w:rPr>
          <w:rFonts w:cstheme="minorHAnsi"/>
        </w:rPr>
        <w:t xml:space="preserve">  </w:t>
      </w:r>
    </w:p>
    <w:p w14:paraId="1198067E" w14:textId="77777777" w:rsidR="00874DF2" w:rsidRPr="001F52FF" w:rsidRDefault="00874DF2" w:rsidP="00874DF2">
      <w:pPr>
        <w:spacing w:after="0" w:line="240" w:lineRule="auto"/>
        <w:outlineLvl w:val="0"/>
        <w:rPr>
          <w:rFonts w:eastAsia="Times New Roman" w:cstheme="minorHAnsi"/>
          <w:b/>
          <w:lang w:val="en-US"/>
        </w:rPr>
      </w:pPr>
    </w:p>
    <w:p w14:paraId="103DB790" w14:textId="77777777" w:rsidR="00700043" w:rsidRDefault="00700043" w:rsidP="00700043">
      <w:pPr>
        <w:numPr>
          <w:ilvl w:val="0"/>
          <w:numId w:val="27"/>
        </w:numPr>
        <w:spacing w:after="0" w:line="240" w:lineRule="auto"/>
        <w:ind w:left="900" w:hanging="540"/>
        <w:rPr>
          <w:rFonts w:cstheme="minorHAnsi"/>
        </w:rPr>
      </w:pPr>
      <w:r w:rsidRPr="00700043">
        <w:rPr>
          <w:rFonts w:cstheme="minorHAnsi"/>
        </w:rPr>
        <w:t xml:space="preserve">Demonstrated ability to establish and maintain positive working relationships </w:t>
      </w:r>
    </w:p>
    <w:p w14:paraId="2AB7D419" w14:textId="77777777" w:rsidR="00700043" w:rsidRPr="00700043" w:rsidRDefault="00700043" w:rsidP="00700043">
      <w:pPr>
        <w:numPr>
          <w:ilvl w:val="0"/>
          <w:numId w:val="27"/>
        </w:numPr>
        <w:spacing w:after="0" w:line="240" w:lineRule="auto"/>
        <w:ind w:left="900" w:hanging="540"/>
        <w:rPr>
          <w:rFonts w:cstheme="minorHAnsi"/>
        </w:rPr>
      </w:pPr>
      <w:r w:rsidRPr="00700043">
        <w:rPr>
          <w:rFonts w:cstheme="minorHAnsi"/>
        </w:rPr>
        <w:t>Demonstrated ability to work and communicate effectively within a team-based environment.</w:t>
      </w:r>
    </w:p>
    <w:p w14:paraId="6950932E" w14:textId="77777777" w:rsidR="00700043" w:rsidRPr="00700043" w:rsidRDefault="00700043" w:rsidP="00700043">
      <w:pPr>
        <w:numPr>
          <w:ilvl w:val="0"/>
          <w:numId w:val="27"/>
        </w:numPr>
        <w:spacing w:after="0" w:line="240" w:lineRule="auto"/>
        <w:ind w:left="900" w:hanging="540"/>
        <w:rPr>
          <w:rFonts w:cstheme="minorHAnsi"/>
        </w:rPr>
      </w:pPr>
      <w:r w:rsidRPr="00700043">
        <w:rPr>
          <w:rFonts w:cstheme="minorHAnsi"/>
        </w:rPr>
        <w:t>The ability to respect and promote a culturally diverse population</w:t>
      </w:r>
    </w:p>
    <w:p w14:paraId="532B2C38" w14:textId="77777777" w:rsidR="00700043" w:rsidRPr="00700043" w:rsidRDefault="00700043" w:rsidP="00700043">
      <w:pPr>
        <w:numPr>
          <w:ilvl w:val="0"/>
          <w:numId w:val="27"/>
        </w:numPr>
        <w:spacing w:after="0" w:line="240" w:lineRule="auto"/>
        <w:ind w:left="900" w:hanging="540"/>
        <w:rPr>
          <w:rFonts w:cstheme="minorHAnsi"/>
        </w:rPr>
      </w:pPr>
      <w:r w:rsidRPr="00700043">
        <w:rPr>
          <w:rFonts w:cstheme="minorHAnsi"/>
        </w:rPr>
        <w:t>Demonstrated ability to respect confidentiality including paper, electronic formats and other mediums</w:t>
      </w:r>
    </w:p>
    <w:p w14:paraId="3A4C3863" w14:textId="77777777" w:rsidR="00700043" w:rsidRPr="00700043" w:rsidRDefault="00700043" w:rsidP="00700043">
      <w:pPr>
        <w:numPr>
          <w:ilvl w:val="0"/>
          <w:numId w:val="27"/>
        </w:numPr>
        <w:spacing w:after="0" w:line="240" w:lineRule="auto"/>
        <w:ind w:left="900" w:hanging="540"/>
        <w:rPr>
          <w:rFonts w:cstheme="minorHAnsi"/>
        </w:rPr>
      </w:pPr>
      <w:r w:rsidRPr="00700043">
        <w:rPr>
          <w:rFonts w:cstheme="minorHAnsi"/>
        </w:rPr>
        <w:t>Demonstrated flexibility in adjusting to a changing environment</w:t>
      </w:r>
    </w:p>
    <w:p w14:paraId="191BF1DA" w14:textId="77777777" w:rsidR="00700043" w:rsidRPr="00700043" w:rsidRDefault="00700043" w:rsidP="00700043">
      <w:pPr>
        <w:numPr>
          <w:ilvl w:val="0"/>
          <w:numId w:val="27"/>
        </w:numPr>
        <w:spacing w:after="0" w:line="240" w:lineRule="auto"/>
        <w:ind w:left="900" w:hanging="540"/>
        <w:rPr>
          <w:rFonts w:cstheme="minorHAnsi"/>
        </w:rPr>
      </w:pPr>
      <w:r w:rsidRPr="00700043">
        <w:rPr>
          <w:rFonts w:cstheme="minorHAnsi"/>
        </w:rPr>
        <w:t>Demonstrated ability to communicate in English verbally and in writing following written directions</w:t>
      </w:r>
    </w:p>
    <w:p w14:paraId="601A0166" w14:textId="77777777" w:rsidR="00700043" w:rsidRPr="00700043" w:rsidRDefault="00700043" w:rsidP="00700043">
      <w:pPr>
        <w:numPr>
          <w:ilvl w:val="0"/>
          <w:numId w:val="27"/>
        </w:numPr>
        <w:spacing w:after="0" w:line="240" w:lineRule="auto"/>
        <w:ind w:left="900" w:hanging="540"/>
        <w:rPr>
          <w:rFonts w:cstheme="minorHAnsi"/>
        </w:rPr>
      </w:pPr>
      <w:r w:rsidRPr="00700043">
        <w:rPr>
          <w:rFonts w:cstheme="minorHAnsi"/>
        </w:rPr>
        <w:t>Knowledge and ability to effectively and safely use dietary equipment following SWP</w:t>
      </w:r>
    </w:p>
    <w:p w14:paraId="60B491A6" w14:textId="77777777" w:rsidR="00700043" w:rsidRPr="00700043" w:rsidRDefault="00700043" w:rsidP="00700043">
      <w:pPr>
        <w:numPr>
          <w:ilvl w:val="0"/>
          <w:numId w:val="27"/>
        </w:numPr>
        <w:spacing w:after="0" w:line="240" w:lineRule="auto"/>
        <w:ind w:left="900" w:hanging="540"/>
        <w:rPr>
          <w:rFonts w:cstheme="minorHAnsi"/>
        </w:rPr>
      </w:pPr>
      <w:r w:rsidRPr="00700043">
        <w:rPr>
          <w:rFonts w:cstheme="minorHAnsi"/>
        </w:rPr>
        <w:t>Demonstrated ability and desire to engage in continuing education and skills development</w:t>
      </w:r>
    </w:p>
    <w:p w14:paraId="0A448737" w14:textId="77777777" w:rsidR="00700043" w:rsidRPr="00700043" w:rsidRDefault="00700043" w:rsidP="00700043">
      <w:pPr>
        <w:numPr>
          <w:ilvl w:val="0"/>
          <w:numId w:val="27"/>
        </w:numPr>
        <w:spacing w:after="0" w:line="240" w:lineRule="auto"/>
        <w:ind w:left="900" w:hanging="540"/>
        <w:rPr>
          <w:rFonts w:cstheme="minorHAnsi"/>
        </w:rPr>
      </w:pPr>
      <w:r w:rsidRPr="00700043">
        <w:rPr>
          <w:rFonts w:cstheme="minorHAnsi"/>
        </w:rPr>
        <w:t xml:space="preserve">Mental and physical health to meet the demands of the position </w:t>
      </w:r>
    </w:p>
    <w:p w14:paraId="020410C4" w14:textId="77777777" w:rsidR="00700043" w:rsidRPr="00700043" w:rsidRDefault="00700043" w:rsidP="00700043">
      <w:pPr>
        <w:numPr>
          <w:ilvl w:val="0"/>
          <w:numId w:val="27"/>
        </w:numPr>
        <w:spacing w:after="0" w:line="240" w:lineRule="auto"/>
        <w:ind w:left="900" w:hanging="540"/>
        <w:rPr>
          <w:rFonts w:cstheme="minorHAnsi"/>
        </w:rPr>
      </w:pPr>
      <w:r w:rsidRPr="00700043">
        <w:rPr>
          <w:rFonts w:cstheme="minorHAnsi"/>
        </w:rPr>
        <w:t>Completes and maintains satisfactory originals of the Criminal Record Check, Vulnerable Sector Search, Adult Abuse Registry Check and Child Abuse Registry Check, as appropriate</w:t>
      </w:r>
    </w:p>
    <w:p w14:paraId="7103E320" w14:textId="77777777" w:rsidR="00874DF2" w:rsidRDefault="00874DF2" w:rsidP="00874DF2">
      <w:pPr>
        <w:spacing w:after="0" w:line="240" w:lineRule="auto"/>
        <w:outlineLvl w:val="0"/>
        <w:rPr>
          <w:rFonts w:ascii="Arial" w:eastAsia="Times New Roman" w:hAnsi="Arial" w:cs="Arial"/>
          <w:b/>
          <w:lang w:val="en-US"/>
        </w:rPr>
      </w:pPr>
    </w:p>
    <w:p w14:paraId="3D2D3E1C" w14:textId="77777777" w:rsidR="00072F37" w:rsidRDefault="00072F37" w:rsidP="00072F37">
      <w:pPr>
        <w:spacing w:after="0" w:line="240" w:lineRule="auto"/>
        <w:rPr>
          <w:rFonts w:cstheme="minorHAnsi"/>
        </w:rPr>
      </w:pPr>
    </w:p>
    <w:p w14:paraId="0BB48FEB" w14:textId="77777777" w:rsidR="00072F37" w:rsidRPr="00072F37" w:rsidRDefault="00072F37" w:rsidP="00072F37">
      <w:pPr>
        <w:spacing w:after="0" w:line="240" w:lineRule="auto"/>
        <w:rPr>
          <w:rFonts w:cstheme="minorHAnsi"/>
        </w:rPr>
      </w:pPr>
      <w:r>
        <w:rPr>
          <w:rFonts w:cstheme="minorHAnsi"/>
        </w:rPr>
        <w:t>Salary</w:t>
      </w:r>
      <w:r w:rsidR="00604E50">
        <w:rPr>
          <w:rFonts w:cstheme="minorHAnsi"/>
        </w:rPr>
        <w:t xml:space="preserve"> and job description</w:t>
      </w:r>
      <w:r>
        <w:rPr>
          <w:rFonts w:cstheme="minorHAnsi"/>
        </w:rPr>
        <w:t xml:space="preserve"> available upon request</w:t>
      </w:r>
    </w:p>
    <w:p w14:paraId="2901D262" w14:textId="77777777" w:rsidR="00072F37" w:rsidRPr="00072F37" w:rsidRDefault="00072F37" w:rsidP="00072F37">
      <w:pPr>
        <w:spacing w:after="0" w:line="240" w:lineRule="auto"/>
        <w:ind w:left="180"/>
        <w:rPr>
          <w:rFonts w:cstheme="minorHAnsi"/>
          <w:b/>
        </w:rPr>
      </w:pPr>
    </w:p>
    <w:p w14:paraId="45F0D34A" w14:textId="77777777" w:rsidR="00072F37" w:rsidRPr="00D53DBC" w:rsidRDefault="00072F37" w:rsidP="00072F37">
      <w:pPr>
        <w:rPr>
          <w:rFonts w:ascii="Arial" w:hAnsi="Arial" w:cs="Arial"/>
          <w:b/>
          <w:lang w:val="en-US"/>
        </w:rPr>
      </w:pPr>
      <w:r w:rsidRPr="00D53DBC">
        <w:rPr>
          <w:rFonts w:ascii="Arial" w:hAnsi="Arial" w:cs="Arial"/>
          <w:b/>
          <w:lang w:val="en-US"/>
        </w:rPr>
        <w:t>HavenGroup offers comprehensive benefit packages that vary dependent on employee status that include:</w:t>
      </w:r>
    </w:p>
    <w:p w14:paraId="42E6A7FB" w14:textId="77777777" w:rsidR="00072F37" w:rsidRPr="00FA5FE7" w:rsidRDefault="00072F37" w:rsidP="00FA5FE7">
      <w:pPr>
        <w:pStyle w:val="ListParagraph"/>
        <w:numPr>
          <w:ilvl w:val="0"/>
          <w:numId w:val="26"/>
        </w:numPr>
        <w:spacing w:after="0" w:line="240" w:lineRule="auto"/>
        <w:rPr>
          <w:rFonts w:ascii="Arial" w:hAnsi="Arial" w:cs="Arial"/>
          <w:lang w:val="en-US"/>
        </w:rPr>
      </w:pPr>
      <w:r w:rsidRPr="00FA5FE7">
        <w:rPr>
          <w:rFonts w:ascii="Arial" w:hAnsi="Arial" w:cs="Arial"/>
          <w:lang w:val="en-US"/>
        </w:rPr>
        <w:t>Company Pension Plan</w:t>
      </w:r>
    </w:p>
    <w:p w14:paraId="25C729D1" w14:textId="77777777" w:rsidR="00072F37" w:rsidRPr="00D53DBC" w:rsidRDefault="00072F37" w:rsidP="00072F37">
      <w:pPr>
        <w:numPr>
          <w:ilvl w:val="0"/>
          <w:numId w:val="26"/>
        </w:numPr>
        <w:spacing w:after="0" w:line="240" w:lineRule="auto"/>
        <w:contextualSpacing/>
        <w:rPr>
          <w:rFonts w:ascii="Arial" w:hAnsi="Arial" w:cs="Arial"/>
          <w:lang w:val="en-US"/>
        </w:rPr>
      </w:pPr>
      <w:r w:rsidRPr="00D53DBC">
        <w:rPr>
          <w:rFonts w:ascii="Arial" w:hAnsi="Arial" w:cs="Arial"/>
          <w:lang w:val="en-US"/>
        </w:rPr>
        <w:t>Dental</w:t>
      </w:r>
    </w:p>
    <w:p w14:paraId="649C0466" w14:textId="77777777" w:rsidR="00072F37" w:rsidRPr="00D53DBC" w:rsidRDefault="00072F37" w:rsidP="00072F37">
      <w:pPr>
        <w:numPr>
          <w:ilvl w:val="0"/>
          <w:numId w:val="26"/>
        </w:numPr>
        <w:spacing w:after="0" w:line="240" w:lineRule="auto"/>
        <w:contextualSpacing/>
        <w:rPr>
          <w:rFonts w:ascii="Arial" w:hAnsi="Arial" w:cs="Arial"/>
          <w:lang w:val="en-US"/>
        </w:rPr>
      </w:pPr>
      <w:r w:rsidRPr="00D53DBC">
        <w:rPr>
          <w:rFonts w:ascii="Arial" w:hAnsi="Arial" w:cs="Arial"/>
          <w:lang w:val="en-US"/>
        </w:rPr>
        <w:t xml:space="preserve">Extended Healthcare </w:t>
      </w:r>
    </w:p>
    <w:p w14:paraId="5061B637" w14:textId="77777777" w:rsidR="00072F37" w:rsidRPr="00D53DBC" w:rsidRDefault="00072F37" w:rsidP="00072F37">
      <w:pPr>
        <w:numPr>
          <w:ilvl w:val="0"/>
          <w:numId w:val="26"/>
        </w:numPr>
        <w:spacing w:after="0" w:line="240" w:lineRule="auto"/>
        <w:contextualSpacing/>
        <w:rPr>
          <w:rFonts w:ascii="Arial" w:hAnsi="Arial" w:cs="Arial"/>
          <w:lang w:val="en-US"/>
        </w:rPr>
      </w:pPr>
      <w:r w:rsidRPr="00D53DBC">
        <w:rPr>
          <w:rFonts w:ascii="Arial" w:hAnsi="Arial" w:cs="Arial"/>
          <w:lang w:val="en-US"/>
        </w:rPr>
        <w:t>Group Life Insurance</w:t>
      </w:r>
    </w:p>
    <w:p w14:paraId="4F982ACE" w14:textId="77777777" w:rsidR="00072F37" w:rsidRPr="00D53DBC" w:rsidRDefault="00072F37" w:rsidP="00072F37">
      <w:pPr>
        <w:numPr>
          <w:ilvl w:val="0"/>
          <w:numId w:val="26"/>
        </w:numPr>
        <w:spacing w:after="0" w:line="240" w:lineRule="auto"/>
        <w:contextualSpacing/>
        <w:rPr>
          <w:rFonts w:ascii="Arial" w:hAnsi="Arial" w:cs="Arial"/>
          <w:lang w:val="en-US"/>
        </w:rPr>
      </w:pPr>
      <w:r w:rsidRPr="00D53DBC">
        <w:rPr>
          <w:rFonts w:ascii="Arial" w:hAnsi="Arial" w:cs="Arial"/>
          <w:lang w:val="en-US"/>
        </w:rPr>
        <w:t>Disability and Rehabilitation</w:t>
      </w:r>
    </w:p>
    <w:p w14:paraId="1BAEFDF9" w14:textId="77777777" w:rsidR="00072F37" w:rsidRPr="00D53DBC" w:rsidRDefault="00072F37" w:rsidP="00072F37">
      <w:pPr>
        <w:pStyle w:val="NormalWeb"/>
        <w:numPr>
          <w:ilvl w:val="0"/>
          <w:numId w:val="26"/>
        </w:numPr>
        <w:rPr>
          <w:rFonts w:ascii="Arial" w:hAnsi="Arial" w:cs="Arial"/>
          <w:color w:val="333333"/>
          <w:sz w:val="20"/>
          <w:szCs w:val="20"/>
        </w:rPr>
      </w:pPr>
      <w:r w:rsidRPr="00D53DBC">
        <w:rPr>
          <w:rFonts w:ascii="Arial" w:hAnsi="Arial" w:cs="Arial"/>
          <w:sz w:val="20"/>
          <w:szCs w:val="20"/>
        </w:rPr>
        <w:t>Employee Assistance Program</w:t>
      </w:r>
    </w:p>
    <w:p w14:paraId="23520AD5" w14:textId="77777777" w:rsidR="00072F37" w:rsidRPr="00D53DBC" w:rsidRDefault="00072F37" w:rsidP="00072F37">
      <w:pPr>
        <w:pStyle w:val="NormalWeb"/>
        <w:rPr>
          <w:rFonts w:ascii="Arial" w:hAnsi="Arial" w:cs="Arial"/>
          <w:color w:val="333333"/>
          <w:sz w:val="20"/>
          <w:szCs w:val="20"/>
        </w:rPr>
      </w:pPr>
    </w:p>
    <w:p w14:paraId="1D764AE6" w14:textId="77777777" w:rsidR="00072F37" w:rsidRPr="00002F0B" w:rsidRDefault="00072F37" w:rsidP="00072F37">
      <w:pPr>
        <w:pStyle w:val="NormalWeb"/>
        <w:rPr>
          <w:rFonts w:ascii="Arial" w:hAnsi="Arial" w:cs="Arial"/>
          <w:color w:val="333333"/>
          <w:sz w:val="20"/>
          <w:szCs w:val="20"/>
        </w:rPr>
      </w:pPr>
      <w:r w:rsidRPr="00002F0B">
        <w:rPr>
          <w:rFonts w:ascii="Arial" w:hAnsi="Arial" w:cs="Arial"/>
          <w:color w:val="333333"/>
          <w:sz w:val="20"/>
          <w:szCs w:val="20"/>
        </w:rPr>
        <w:t xml:space="preserve">For confidential consideration, please forward your application to </w:t>
      </w:r>
      <w:r>
        <w:rPr>
          <w:rFonts w:ascii="Arial" w:hAnsi="Arial" w:cs="Arial"/>
          <w:color w:val="333333"/>
          <w:sz w:val="20"/>
          <w:szCs w:val="20"/>
        </w:rPr>
        <w:t>Angie Knudsen</w:t>
      </w:r>
      <w:r w:rsidRPr="00002F0B">
        <w:rPr>
          <w:rFonts w:ascii="Arial" w:hAnsi="Arial" w:cs="Arial"/>
          <w:color w:val="333333"/>
          <w:sz w:val="20"/>
          <w:szCs w:val="20"/>
        </w:rPr>
        <w:t>, Human Resource</w:t>
      </w:r>
      <w:r>
        <w:rPr>
          <w:rFonts w:ascii="Arial" w:hAnsi="Arial" w:cs="Arial"/>
          <w:color w:val="333333"/>
          <w:sz w:val="20"/>
          <w:szCs w:val="20"/>
        </w:rPr>
        <w:t xml:space="preserve"> Officer</w:t>
      </w:r>
      <w:r w:rsidRPr="00002F0B">
        <w:rPr>
          <w:rFonts w:ascii="Arial" w:hAnsi="Arial" w:cs="Arial"/>
          <w:color w:val="333333"/>
          <w:sz w:val="20"/>
          <w:szCs w:val="20"/>
        </w:rPr>
        <w:t xml:space="preserve"> at </w:t>
      </w:r>
      <w:hyperlink r:id="rId7" w:history="1">
        <w:r w:rsidRPr="00C323EF">
          <w:rPr>
            <w:rStyle w:val="Hyperlink"/>
            <w:rFonts w:ascii="Arial" w:hAnsi="Arial" w:cs="Arial"/>
            <w:sz w:val="20"/>
            <w:szCs w:val="20"/>
          </w:rPr>
          <w:t>aknudsen@havengroup.ca</w:t>
        </w:r>
      </w:hyperlink>
      <w:r w:rsidRPr="00002F0B">
        <w:rPr>
          <w:rFonts w:ascii="Arial" w:hAnsi="Arial" w:cs="Arial"/>
          <w:color w:val="333333"/>
          <w:sz w:val="20"/>
          <w:szCs w:val="20"/>
        </w:rPr>
        <w:t xml:space="preserve">. Applications may also be submitted via the following link: </w:t>
      </w:r>
      <w:hyperlink r:id="rId8" w:history="1">
        <w:r w:rsidRPr="00002F0B">
          <w:rPr>
            <w:rStyle w:val="Hyperlink"/>
            <w:rFonts w:ascii="Arial" w:hAnsi="Arial" w:cs="Arial"/>
            <w:sz w:val="20"/>
            <w:szCs w:val="20"/>
          </w:rPr>
          <w:t>https://havengroup.ca/jobs</w:t>
        </w:r>
      </w:hyperlink>
      <w:r w:rsidRPr="00002F0B">
        <w:rPr>
          <w:rFonts w:ascii="Arial" w:hAnsi="Arial" w:cs="Arial"/>
          <w:color w:val="333333"/>
          <w:sz w:val="20"/>
          <w:szCs w:val="20"/>
        </w:rPr>
        <w:t>. This position will be posted until filled.</w:t>
      </w:r>
    </w:p>
    <w:p w14:paraId="5E2411E6" w14:textId="77777777" w:rsidR="00072F37" w:rsidRPr="00002F0B" w:rsidRDefault="00072F37" w:rsidP="00072F37">
      <w:pPr>
        <w:pStyle w:val="NormalWeb"/>
        <w:rPr>
          <w:rFonts w:ascii="Arial" w:hAnsi="Arial" w:cs="Arial"/>
          <w:color w:val="333333"/>
          <w:sz w:val="20"/>
          <w:szCs w:val="20"/>
        </w:rPr>
      </w:pPr>
      <w:r w:rsidRPr="00002F0B">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28CF952C" w14:textId="77777777" w:rsidR="00072F37" w:rsidRPr="00002F0B" w:rsidRDefault="00072F37" w:rsidP="00072F37">
      <w:pPr>
        <w:tabs>
          <w:tab w:val="left" w:pos="720"/>
        </w:tabs>
        <w:ind w:left="1440" w:hanging="1440"/>
        <w:jc w:val="center"/>
        <w:rPr>
          <w:rFonts w:ascii="Arial" w:hAnsi="Arial" w:cs="Arial"/>
          <w:b/>
          <w:bCs/>
          <w:i/>
          <w:lang w:val="en-US"/>
        </w:rPr>
      </w:pPr>
      <w:r w:rsidRPr="00002F0B">
        <w:rPr>
          <w:rFonts w:ascii="Arial" w:hAnsi="Arial" w:cs="Arial"/>
          <w:b/>
          <w:bCs/>
          <w:i/>
          <w:lang w:val="en-US"/>
        </w:rPr>
        <w:t xml:space="preserve">We thank all of those who express interest in this position, however, </w:t>
      </w:r>
    </w:p>
    <w:p w14:paraId="3E9A930C" w14:textId="77777777" w:rsidR="00072F37" w:rsidRPr="00002F0B" w:rsidRDefault="00072F37" w:rsidP="00072F37">
      <w:pPr>
        <w:tabs>
          <w:tab w:val="left" w:pos="720"/>
        </w:tabs>
        <w:ind w:left="1440" w:hanging="1440"/>
        <w:jc w:val="center"/>
        <w:rPr>
          <w:rFonts w:ascii="Arial" w:hAnsi="Arial" w:cs="Arial"/>
          <w:b/>
          <w:bCs/>
          <w:i/>
          <w:lang w:val="en-US"/>
        </w:rPr>
      </w:pPr>
      <w:r w:rsidRPr="00002F0B">
        <w:rPr>
          <w:rFonts w:ascii="Arial" w:hAnsi="Arial" w:cs="Arial"/>
          <w:b/>
          <w:bCs/>
          <w:i/>
          <w:lang w:val="en-US"/>
        </w:rPr>
        <w:t>only those invited for an interview will be contacted.</w:t>
      </w:r>
    </w:p>
    <w:p w14:paraId="4B0819F0" w14:textId="77777777" w:rsidR="00072F37" w:rsidRPr="00002F0B" w:rsidRDefault="00072F37" w:rsidP="00072F37">
      <w:pPr>
        <w:tabs>
          <w:tab w:val="left" w:pos="720"/>
        </w:tabs>
        <w:ind w:left="1440" w:hanging="1440"/>
        <w:jc w:val="center"/>
        <w:rPr>
          <w:rFonts w:ascii="Arial" w:hAnsi="Arial" w:cs="Arial"/>
          <w:b/>
          <w:bCs/>
          <w:i/>
          <w:lang w:val="en-US"/>
        </w:rPr>
      </w:pPr>
    </w:p>
    <w:p w14:paraId="10D7D938" w14:textId="77777777" w:rsidR="00072F37" w:rsidRPr="00226DAF" w:rsidRDefault="00072F37" w:rsidP="00072F37">
      <w:pPr>
        <w:spacing w:after="0" w:line="240" w:lineRule="auto"/>
        <w:ind w:firstLine="360"/>
        <w:rPr>
          <w:rFonts w:cstheme="minorHAnsi"/>
          <w:b/>
        </w:rPr>
      </w:pPr>
      <w:r w:rsidRPr="00002F0B">
        <w:rPr>
          <w:rFonts w:ascii="Arial" w:hAnsi="Arial" w:cs="Arial"/>
          <w:color w:val="333333"/>
          <w:sz w:val="20"/>
          <w:szCs w:val="20"/>
        </w:rPr>
        <w:t>HavenGroup is an employer compliant with public health orders</w:t>
      </w:r>
    </w:p>
    <w:sectPr w:rsidR="00072F37" w:rsidRPr="00226D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8D39" w14:textId="77777777" w:rsidR="00F06D1A" w:rsidRDefault="00F06D1A" w:rsidP="004C4374">
      <w:pPr>
        <w:spacing w:after="0" w:line="240" w:lineRule="auto"/>
      </w:pPr>
      <w:r>
        <w:separator/>
      </w:r>
    </w:p>
  </w:endnote>
  <w:endnote w:type="continuationSeparator" w:id="0">
    <w:p w14:paraId="5CC717DC" w14:textId="77777777" w:rsidR="00F06D1A" w:rsidRDefault="00F06D1A" w:rsidP="004C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C490" w14:textId="77777777" w:rsidR="004C4374" w:rsidRDefault="004C4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F8FA" w14:textId="77777777" w:rsidR="004C4374" w:rsidRDefault="004C4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AB40" w14:textId="77777777" w:rsidR="004C4374" w:rsidRDefault="004C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F2A1" w14:textId="77777777" w:rsidR="00F06D1A" w:rsidRDefault="00F06D1A" w:rsidP="004C4374">
      <w:pPr>
        <w:spacing w:after="0" w:line="240" w:lineRule="auto"/>
      </w:pPr>
      <w:r>
        <w:separator/>
      </w:r>
    </w:p>
  </w:footnote>
  <w:footnote w:type="continuationSeparator" w:id="0">
    <w:p w14:paraId="5CE2EA57" w14:textId="77777777" w:rsidR="00F06D1A" w:rsidRDefault="00F06D1A" w:rsidP="004C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38CD" w14:textId="77777777" w:rsidR="004C4374" w:rsidRDefault="004C4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161C" w14:textId="77777777" w:rsidR="004C4374" w:rsidRDefault="004C4374">
    <w:pPr>
      <w:pStyle w:val="Header"/>
    </w:pPr>
    <w:r>
      <w:rPr>
        <w:noProof/>
      </w:rPr>
      <w:drawing>
        <wp:anchor distT="0" distB="0" distL="114300" distR="114300" simplePos="0" relativeHeight="251658240" behindDoc="0" locked="0" layoutInCell="1" allowOverlap="1" wp14:anchorId="1DF60DF9" wp14:editId="0382C1A8">
          <wp:simplePos x="0" y="0"/>
          <wp:positionH relativeFrom="margin">
            <wp:align>left</wp:align>
          </wp:positionH>
          <wp:positionV relativeFrom="paragraph">
            <wp:posOffset>-53340</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n-logo-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2F64" w14:textId="77777777" w:rsidR="004C4374" w:rsidRDefault="004C4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14DB5D09"/>
    <w:multiLevelType w:val="hybridMultilevel"/>
    <w:tmpl w:val="FABE0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B0559"/>
    <w:multiLevelType w:val="hybridMultilevel"/>
    <w:tmpl w:val="9EEA1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21458"/>
    <w:multiLevelType w:val="hybridMultilevel"/>
    <w:tmpl w:val="54B2C7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BF71712"/>
    <w:multiLevelType w:val="hybridMultilevel"/>
    <w:tmpl w:val="68CC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7953DCA"/>
    <w:multiLevelType w:val="hybridMultilevel"/>
    <w:tmpl w:val="4E2A3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363D56"/>
    <w:multiLevelType w:val="hybridMultilevel"/>
    <w:tmpl w:val="A966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884003"/>
    <w:multiLevelType w:val="multilevel"/>
    <w:tmpl w:val="BE72AB6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7C4D4E"/>
    <w:multiLevelType w:val="hybridMultilevel"/>
    <w:tmpl w:val="DE6EAACA"/>
    <w:lvl w:ilvl="0" w:tplc="62CE0586">
      <w:start w:val="1"/>
      <w:numFmt w:val="bullet"/>
      <w:lvlText w:val=""/>
      <w:lvlJc w:val="left"/>
      <w:pPr>
        <w:ind w:left="786" w:hanging="360"/>
      </w:pPr>
      <w:rPr>
        <w:rFonts w:ascii="Symbol" w:hAnsi="Symbol" w:hint="default"/>
        <w:sz w:val="20"/>
        <w:szCs w:val="2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4" w15:restartNumberingAfterBreak="0">
    <w:nsid w:val="41AA6632"/>
    <w:multiLevelType w:val="hybridMultilevel"/>
    <w:tmpl w:val="6FCC6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DA6BDC"/>
    <w:multiLevelType w:val="hybridMultilevel"/>
    <w:tmpl w:val="54B41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8045B9"/>
    <w:multiLevelType w:val="hybridMultilevel"/>
    <w:tmpl w:val="32625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2D21B9"/>
    <w:multiLevelType w:val="hybridMultilevel"/>
    <w:tmpl w:val="9F7A8D1A"/>
    <w:lvl w:ilvl="0" w:tplc="62CE0586">
      <w:start w:val="1"/>
      <w:numFmt w:val="bullet"/>
      <w:lvlText w:val=""/>
      <w:lvlJc w:val="left"/>
      <w:pPr>
        <w:ind w:left="966" w:hanging="360"/>
      </w:pPr>
      <w:rPr>
        <w:rFonts w:ascii="Symbol" w:hAnsi="Symbol" w:hint="default"/>
        <w:sz w:val="20"/>
        <w:szCs w:val="20"/>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8"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8A5FEB"/>
    <w:multiLevelType w:val="hybridMultilevel"/>
    <w:tmpl w:val="E600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3D4A3C"/>
    <w:multiLevelType w:val="hybridMultilevel"/>
    <w:tmpl w:val="2A30C8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0D45E38"/>
    <w:multiLevelType w:val="multilevel"/>
    <w:tmpl w:val="E90AE70C"/>
    <w:lvl w:ilvl="0">
      <w:start w:val="1"/>
      <w:numFmt w:val="decimal"/>
      <w:lvlText w:val="%1."/>
      <w:lvlJc w:val="left"/>
      <w:pPr>
        <w:tabs>
          <w:tab w:val="num" w:pos="540"/>
        </w:tabs>
        <w:ind w:left="54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2D24B03"/>
    <w:multiLevelType w:val="multilevel"/>
    <w:tmpl w:val="04EAD26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3"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E95641"/>
    <w:multiLevelType w:val="hybridMultilevel"/>
    <w:tmpl w:val="83D86F58"/>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num w:numId="1">
    <w:abstractNumId w:val="25"/>
  </w:num>
  <w:num w:numId="2">
    <w:abstractNumId w:val="11"/>
  </w:num>
  <w:num w:numId="3">
    <w:abstractNumId w:val="12"/>
  </w:num>
  <w:num w:numId="4">
    <w:abstractNumId w:val="23"/>
  </w:num>
  <w:num w:numId="5">
    <w:abstractNumId w:val="24"/>
  </w:num>
  <w:num w:numId="6">
    <w:abstractNumId w:val="5"/>
  </w:num>
  <w:num w:numId="7">
    <w:abstractNumId w:val="8"/>
  </w:num>
  <w:num w:numId="8">
    <w:abstractNumId w:val="19"/>
  </w:num>
  <w:num w:numId="9">
    <w:abstractNumId w:val="14"/>
  </w:num>
  <w:num w:numId="10">
    <w:abstractNumId w:val="21"/>
  </w:num>
  <w:num w:numId="11">
    <w:abstractNumId w:val="9"/>
  </w:num>
  <w:num w:numId="12">
    <w:abstractNumId w:val="22"/>
  </w:num>
  <w:num w:numId="13">
    <w:abstractNumId w:val="13"/>
  </w:num>
  <w:num w:numId="14">
    <w:abstractNumId w:val="16"/>
  </w:num>
  <w:num w:numId="15">
    <w:abstractNumId w:val="15"/>
  </w:num>
  <w:num w:numId="16">
    <w:abstractNumId w:val="26"/>
  </w:num>
  <w:num w:numId="17">
    <w:abstractNumId w:val="4"/>
  </w:num>
  <w:num w:numId="18">
    <w:abstractNumId w:val="6"/>
  </w:num>
  <w:num w:numId="19">
    <w:abstractNumId w:val="3"/>
  </w:num>
  <w:num w:numId="20">
    <w:abstractNumId w:val="0"/>
  </w:num>
  <w:num w:numId="21">
    <w:abstractNumId w:val="10"/>
  </w:num>
  <w:num w:numId="22">
    <w:abstractNumId w:val="1"/>
  </w:num>
  <w:num w:numId="23">
    <w:abstractNumId w:val="7"/>
  </w:num>
  <w:num w:numId="24">
    <w:abstractNumId w:val="20"/>
  </w:num>
  <w:num w:numId="25">
    <w:abstractNumId w:val="17"/>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67DA5"/>
    <w:rsid w:val="00072F37"/>
    <w:rsid w:val="00087238"/>
    <w:rsid w:val="000B1E73"/>
    <w:rsid w:val="000D0754"/>
    <w:rsid w:val="00102B95"/>
    <w:rsid w:val="00103323"/>
    <w:rsid w:val="001449CE"/>
    <w:rsid w:val="00147AC0"/>
    <w:rsid w:val="00157BB0"/>
    <w:rsid w:val="0017567C"/>
    <w:rsid w:val="00177B58"/>
    <w:rsid w:val="00197E12"/>
    <w:rsid w:val="001A1179"/>
    <w:rsid w:val="001C17D4"/>
    <w:rsid w:val="001D3AA9"/>
    <w:rsid w:val="001D60C8"/>
    <w:rsid w:val="001F52FF"/>
    <w:rsid w:val="00226DAF"/>
    <w:rsid w:val="00235F9D"/>
    <w:rsid w:val="002C2734"/>
    <w:rsid w:val="003114A6"/>
    <w:rsid w:val="00320ACC"/>
    <w:rsid w:val="00334F09"/>
    <w:rsid w:val="00363AED"/>
    <w:rsid w:val="00365B72"/>
    <w:rsid w:val="003B74B9"/>
    <w:rsid w:val="003D0A44"/>
    <w:rsid w:val="003F72B5"/>
    <w:rsid w:val="004053AC"/>
    <w:rsid w:val="00416FA6"/>
    <w:rsid w:val="00470C1A"/>
    <w:rsid w:val="00480BFA"/>
    <w:rsid w:val="00484871"/>
    <w:rsid w:val="00494024"/>
    <w:rsid w:val="004952E4"/>
    <w:rsid w:val="004A409A"/>
    <w:rsid w:val="004C4374"/>
    <w:rsid w:val="0050493A"/>
    <w:rsid w:val="00545015"/>
    <w:rsid w:val="005A5215"/>
    <w:rsid w:val="005C2F29"/>
    <w:rsid w:val="00604E50"/>
    <w:rsid w:val="00647859"/>
    <w:rsid w:val="00654166"/>
    <w:rsid w:val="00654313"/>
    <w:rsid w:val="00700043"/>
    <w:rsid w:val="007304B3"/>
    <w:rsid w:val="0073560E"/>
    <w:rsid w:val="00776B02"/>
    <w:rsid w:val="007C3CB8"/>
    <w:rsid w:val="007E557B"/>
    <w:rsid w:val="007F1B57"/>
    <w:rsid w:val="00811E98"/>
    <w:rsid w:val="00834820"/>
    <w:rsid w:val="00874DF2"/>
    <w:rsid w:val="008977CE"/>
    <w:rsid w:val="00922D8D"/>
    <w:rsid w:val="0098581A"/>
    <w:rsid w:val="00990494"/>
    <w:rsid w:val="009C2B12"/>
    <w:rsid w:val="009C62C1"/>
    <w:rsid w:val="009E276F"/>
    <w:rsid w:val="00A81326"/>
    <w:rsid w:val="00AD7521"/>
    <w:rsid w:val="00B514AF"/>
    <w:rsid w:val="00B657B0"/>
    <w:rsid w:val="00B92891"/>
    <w:rsid w:val="00B94C0F"/>
    <w:rsid w:val="00C36A80"/>
    <w:rsid w:val="00C556D6"/>
    <w:rsid w:val="00C73E7F"/>
    <w:rsid w:val="00D169FF"/>
    <w:rsid w:val="00D70184"/>
    <w:rsid w:val="00DD6EFF"/>
    <w:rsid w:val="00E016C5"/>
    <w:rsid w:val="00E064AC"/>
    <w:rsid w:val="00E90EE6"/>
    <w:rsid w:val="00EA0E7A"/>
    <w:rsid w:val="00ED7369"/>
    <w:rsid w:val="00EF37DF"/>
    <w:rsid w:val="00EF4EE7"/>
    <w:rsid w:val="00F046D6"/>
    <w:rsid w:val="00F06D1A"/>
    <w:rsid w:val="00F57B00"/>
    <w:rsid w:val="00F86A6C"/>
    <w:rsid w:val="00FA5FE7"/>
    <w:rsid w:val="00FB11DE"/>
    <w:rsid w:val="00FB623C"/>
    <w:rsid w:val="00FC31AD"/>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C66A3"/>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072F37"/>
    <w:pPr>
      <w:spacing w:after="15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C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374"/>
  </w:style>
  <w:style w:type="paragraph" w:styleId="Footer">
    <w:name w:val="footer"/>
    <w:basedOn w:val="Normal"/>
    <w:link w:val="FooterChar"/>
    <w:uiPriority w:val="99"/>
    <w:unhideWhenUsed/>
    <w:rsid w:val="004C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nudsen@havengroup.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2021-09-23T15:50:00Z</cp:lastPrinted>
  <dcterms:created xsi:type="dcterms:W3CDTF">2024-04-22T19:28:00Z</dcterms:created>
  <dcterms:modified xsi:type="dcterms:W3CDTF">2024-04-22T19:28:00Z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a83929216953b6ccb6b176202c27237eb67590d877b77989fba5afd833e58141</vt:lpwstr>
  </property>
</Properties>
</file>